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5B970A" w14:textId="307A87C1" w:rsidR="00A24F28" w:rsidRPr="00E93D5E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93D5E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E93D5E">
        <w:rPr>
          <w:rFonts w:ascii="Arial" w:eastAsia="Arial Unicode MS" w:hAnsi="Arial" w:cs="Arial"/>
          <w:b/>
          <w:bCs/>
          <w:sz w:val="24"/>
        </w:rPr>
        <w:t>1</w:t>
      </w:r>
      <w:r w:rsidR="0071071D" w:rsidRPr="00E93D5E">
        <w:rPr>
          <w:rFonts w:ascii="Arial" w:eastAsia="Arial Unicode MS" w:hAnsi="Arial" w:cs="Arial"/>
          <w:b/>
          <w:bCs/>
          <w:sz w:val="24"/>
        </w:rPr>
        <w:t>60</w:t>
      </w:r>
      <w:r w:rsidR="00EC539D">
        <w:rPr>
          <w:rFonts w:ascii="Arial" w:eastAsia="Arial Unicode MS" w:hAnsi="Arial" w:cs="Arial"/>
          <w:b/>
          <w:bCs/>
          <w:sz w:val="24"/>
        </w:rPr>
        <w:t>-Ad Hoc-e</w:t>
      </w:r>
      <w:r w:rsidRPr="00E93D5E"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r w:rsidR="00E14149" w:rsidRPr="00E1414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CA2186" w:rsidRPr="00E1414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CA218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400278</w:t>
      </w:r>
      <w:bookmarkEnd w:id="0"/>
    </w:p>
    <w:p w14:paraId="57BE35D2" w14:textId="7D63BD4D" w:rsidR="00A24F28" w:rsidRPr="00E93D5E" w:rsidRDefault="00EC539D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Online</w:t>
      </w:r>
      <w:r w:rsidR="006E2F97" w:rsidRPr="00E93D5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Jan</w:t>
      </w:r>
      <w:r w:rsidR="006E2F97" w:rsidRPr="00E93D5E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22</w:t>
      </w:r>
      <w:r w:rsidR="006E2F97" w:rsidRPr="00E93D5E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="006E2F97" w:rsidRPr="00E93D5E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3244C5" w:rsidRPr="00E93D5E">
        <w:rPr>
          <w:rFonts w:ascii="Arial" w:eastAsia="Arial Unicode MS" w:hAnsi="Arial" w:cs="Arial"/>
          <w:b/>
          <w:bCs/>
        </w:rPr>
        <w:tab/>
      </w:r>
      <w:r w:rsidR="00B379A5">
        <w:rPr>
          <w:rFonts w:ascii="Arial" w:hAnsi="Arial" w:cs="Arial"/>
          <w:b/>
          <w:bCs/>
          <w:color w:val="0000FF"/>
        </w:rPr>
        <w:t xml:space="preserve"> </w:t>
      </w:r>
    </w:p>
    <w:p w14:paraId="6B2386E8" w14:textId="77777777" w:rsidR="00772F47" w:rsidRPr="00E93D5E" w:rsidRDefault="00A24F28" w:rsidP="008F4B0B">
      <w:pPr>
        <w:spacing w:beforeLines="50" w:before="120"/>
        <w:ind w:left="2126" w:hanging="2126"/>
        <w:rPr>
          <w:rFonts w:ascii="Arial" w:hAnsi="Arial" w:cs="Arial"/>
          <w:b/>
        </w:rPr>
      </w:pPr>
      <w:r w:rsidRPr="00E93D5E">
        <w:rPr>
          <w:rFonts w:ascii="Arial" w:hAnsi="Arial" w:cs="Arial"/>
          <w:b/>
        </w:rPr>
        <w:t>Source:</w:t>
      </w:r>
      <w:r w:rsidRPr="00E93D5E">
        <w:rPr>
          <w:rFonts w:ascii="Arial" w:hAnsi="Arial" w:cs="Arial"/>
          <w:b/>
        </w:rPr>
        <w:tab/>
      </w:r>
      <w:r w:rsidR="00E636FF" w:rsidRPr="00E93D5E">
        <w:rPr>
          <w:rFonts w:ascii="Arial" w:hAnsi="Arial" w:cs="Arial"/>
          <w:b/>
        </w:rPr>
        <w:t xml:space="preserve">Huawei, </w:t>
      </w:r>
      <w:r w:rsidR="008F7D6D" w:rsidRPr="00E93D5E">
        <w:rPr>
          <w:rFonts w:ascii="Arial" w:hAnsi="Arial" w:cs="Arial"/>
          <w:b/>
        </w:rPr>
        <w:t>HiSilicon</w:t>
      </w:r>
    </w:p>
    <w:p w14:paraId="4CFB6D9D" w14:textId="317EE7D9" w:rsidR="007C2972" w:rsidRPr="00E93D5E" w:rsidRDefault="00A24F28" w:rsidP="00A24F28">
      <w:pPr>
        <w:ind w:left="2127" w:hanging="2127"/>
        <w:rPr>
          <w:rFonts w:ascii="Arial" w:hAnsi="Arial" w:cs="Arial"/>
          <w:b/>
        </w:rPr>
      </w:pPr>
      <w:r w:rsidRPr="00E93D5E">
        <w:rPr>
          <w:rFonts w:ascii="Arial" w:hAnsi="Arial" w:cs="Arial"/>
          <w:b/>
        </w:rPr>
        <w:t>Title:</w:t>
      </w:r>
      <w:r w:rsidRPr="00E93D5E">
        <w:rPr>
          <w:rFonts w:ascii="Arial" w:hAnsi="Arial" w:cs="Arial"/>
          <w:b/>
        </w:rPr>
        <w:tab/>
      </w:r>
      <w:r w:rsidR="0085278E">
        <w:rPr>
          <w:rFonts w:ascii="Arial" w:hAnsi="Arial" w:cs="Arial"/>
          <w:b/>
        </w:rPr>
        <w:t xml:space="preserve">New </w:t>
      </w:r>
      <w:r w:rsidR="004606AB">
        <w:rPr>
          <w:rFonts w:ascii="Arial" w:hAnsi="Arial" w:cs="Arial"/>
          <w:b/>
        </w:rPr>
        <w:t>KI for WT1.2</w:t>
      </w:r>
      <w:r w:rsidR="0085278E">
        <w:rPr>
          <w:rFonts w:ascii="Arial" w:hAnsi="Arial" w:cs="Arial"/>
          <w:b/>
        </w:rPr>
        <w:t>:</w:t>
      </w:r>
      <w:r w:rsidR="0085278E" w:rsidRPr="00EE35F4">
        <w:rPr>
          <w:rFonts w:ascii="Arial" w:hAnsi="Arial" w:cs="Arial"/>
          <w:b/>
        </w:rPr>
        <w:t xml:space="preserve"> </w:t>
      </w:r>
      <w:r w:rsidR="008F4B0B">
        <w:rPr>
          <w:rFonts w:ascii="Arial" w:hAnsi="Arial" w:cs="Arial"/>
          <w:b/>
        </w:rPr>
        <w:t>L</w:t>
      </w:r>
      <w:r w:rsidR="008F4B0B" w:rsidRPr="00EE35F4">
        <w:rPr>
          <w:rFonts w:ascii="Arial" w:hAnsi="Arial" w:cs="Arial"/>
          <w:b/>
        </w:rPr>
        <w:t xml:space="preserve">ocal </w:t>
      </w:r>
      <w:r w:rsidR="00EE35F4" w:rsidRPr="00EE35F4">
        <w:rPr>
          <w:rFonts w:ascii="Arial" w:hAnsi="Arial" w:cs="Arial"/>
          <w:b/>
        </w:rPr>
        <w:t>UPF and EAS (re</w:t>
      </w:r>
      <w:r w:rsidR="004606AB">
        <w:rPr>
          <w:rFonts w:ascii="Arial" w:hAnsi="Arial" w:cs="Arial"/>
          <w:b/>
        </w:rPr>
        <w:t>-</w:t>
      </w:r>
      <w:r w:rsidR="00EE35F4" w:rsidRPr="00EE35F4">
        <w:rPr>
          <w:rFonts w:ascii="Arial" w:hAnsi="Arial" w:cs="Arial"/>
          <w:b/>
        </w:rPr>
        <w:t>)</w:t>
      </w:r>
      <w:r w:rsidR="00A66B1F">
        <w:rPr>
          <w:rFonts w:ascii="Arial" w:hAnsi="Arial" w:cs="Arial"/>
          <w:b/>
        </w:rPr>
        <w:t>discovery</w:t>
      </w:r>
      <w:r w:rsidR="00A66B1F" w:rsidRPr="00EE35F4">
        <w:rPr>
          <w:rFonts w:ascii="Arial" w:hAnsi="Arial" w:cs="Arial"/>
          <w:b/>
        </w:rPr>
        <w:t xml:space="preserve"> </w:t>
      </w:r>
      <w:r w:rsidR="00EE35F4" w:rsidRPr="00EE35F4">
        <w:rPr>
          <w:rFonts w:ascii="Arial" w:hAnsi="Arial" w:cs="Arial"/>
          <w:b/>
        </w:rPr>
        <w:t>considering N6 delay and EAS load</w:t>
      </w:r>
    </w:p>
    <w:p w14:paraId="64A8F946" w14:textId="77777777" w:rsidR="00A24F28" w:rsidRPr="00E93D5E" w:rsidRDefault="002A3C41" w:rsidP="00A24F28">
      <w:pPr>
        <w:ind w:left="2127" w:hanging="2127"/>
        <w:rPr>
          <w:rFonts w:ascii="Arial" w:hAnsi="Arial" w:cs="Arial"/>
          <w:b/>
        </w:rPr>
      </w:pPr>
      <w:r w:rsidRPr="00E93D5E">
        <w:rPr>
          <w:rFonts w:ascii="Arial" w:hAnsi="Arial" w:cs="Arial"/>
          <w:b/>
        </w:rPr>
        <w:t>Document for:</w:t>
      </w:r>
      <w:r w:rsidRPr="00E93D5E">
        <w:rPr>
          <w:rFonts w:ascii="Arial" w:hAnsi="Arial" w:cs="Arial"/>
          <w:b/>
        </w:rPr>
        <w:tab/>
      </w:r>
      <w:r w:rsidR="00A24F28" w:rsidRPr="00E93D5E">
        <w:rPr>
          <w:rFonts w:ascii="Arial" w:hAnsi="Arial" w:cs="Arial"/>
          <w:b/>
        </w:rPr>
        <w:t>Approval</w:t>
      </w:r>
    </w:p>
    <w:p w14:paraId="416FD915" w14:textId="6239BD63" w:rsidR="00A24F28" w:rsidRPr="00E93D5E" w:rsidRDefault="008F7D6D" w:rsidP="00A24F28">
      <w:pPr>
        <w:ind w:left="2127" w:hanging="2127"/>
        <w:rPr>
          <w:rFonts w:ascii="Arial" w:hAnsi="Arial" w:cs="Arial"/>
          <w:b/>
        </w:rPr>
      </w:pPr>
      <w:r w:rsidRPr="00E93D5E">
        <w:rPr>
          <w:rFonts w:ascii="Arial" w:hAnsi="Arial" w:cs="Arial"/>
          <w:b/>
        </w:rPr>
        <w:t>Agenda Item:</w:t>
      </w:r>
      <w:r w:rsidRPr="00E93D5E">
        <w:rPr>
          <w:rFonts w:ascii="Arial" w:hAnsi="Arial" w:cs="Arial"/>
          <w:b/>
        </w:rPr>
        <w:tab/>
      </w:r>
      <w:r w:rsidR="00917BC9" w:rsidRPr="00E93D5E">
        <w:rPr>
          <w:rFonts w:ascii="Arial" w:hAnsi="Arial" w:cs="Arial"/>
          <w:b/>
        </w:rPr>
        <w:t>19.</w:t>
      </w:r>
      <w:r w:rsidR="00EE35F4">
        <w:rPr>
          <w:rFonts w:ascii="Arial" w:hAnsi="Arial" w:cs="Arial"/>
          <w:b/>
        </w:rPr>
        <w:t>9</w:t>
      </w:r>
    </w:p>
    <w:p w14:paraId="7AE7CE9F" w14:textId="00D89F59" w:rsidR="00A24F28" w:rsidRPr="00E93D5E" w:rsidRDefault="00A24F28" w:rsidP="00A24F28">
      <w:pPr>
        <w:ind w:left="2127" w:hanging="2127"/>
        <w:rPr>
          <w:rFonts w:ascii="Arial" w:hAnsi="Arial" w:cs="Arial"/>
          <w:b/>
        </w:rPr>
      </w:pPr>
      <w:r w:rsidRPr="00E93D5E">
        <w:rPr>
          <w:rFonts w:ascii="Arial" w:hAnsi="Arial" w:cs="Arial"/>
          <w:b/>
        </w:rPr>
        <w:t>Work Item / Release:</w:t>
      </w:r>
      <w:r w:rsidRPr="00E93D5E">
        <w:rPr>
          <w:rFonts w:ascii="Arial" w:hAnsi="Arial" w:cs="Arial"/>
          <w:b/>
        </w:rPr>
        <w:tab/>
      </w:r>
      <w:r w:rsidR="00A66B1F" w:rsidRPr="00AA646D">
        <w:rPr>
          <w:rFonts w:ascii="Arial" w:hAnsi="Arial" w:cs="Arial"/>
          <w:b/>
        </w:rPr>
        <w:t>FS_eEDGE_5GC_ph3</w:t>
      </w:r>
      <w:r w:rsidR="00A66B1F" w:rsidRPr="008A4744">
        <w:rPr>
          <w:rFonts w:ascii="Arial" w:hAnsi="Arial" w:cs="Arial"/>
          <w:b/>
        </w:rPr>
        <w:t xml:space="preserve"> </w:t>
      </w:r>
      <w:r w:rsidR="00462B3D" w:rsidRPr="00E93D5E">
        <w:rPr>
          <w:rFonts w:ascii="Arial" w:hAnsi="Arial" w:cs="Arial"/>
          <w:b/>
        </w:rPr>
        <w:t>/ Rel-1</w:t>
      </w:r>
      <w:r w:rsidR="0071071D" w:rsidRPr="00E93D5E">
        <w:rPr>
          <w:rFonts w:ascii="Arial" w:hAnsi="Arial" w:cs="Arial"/>
          <w:b/>
        </w:rPr>
        <w:t>9</w:t>
      </w:r>
    </w:p>
    <w:p w14:paraId="29EE9B5B" w14:textId="760E87F9" w:rsidR="00EF48DB" w:rsidRPr="00E93D5E" w:rsidRDefault="00A24F28" w:rsidP="00EC53AC">
      <w:pPr>
        <w:jc w:val="both"/>
        <w:rPr>
          <w:rFonts w:ascii="Arial" w:hAnsi="Arial" w:cs="Arial"/>
          <w:i/>
        </w:rPr>
      </w:pPr>
      <w:r w:rsidRPr="00E93D5E">
        <w:rPr>
          <w:rFonts w:ascii="Arial" w:hAnsi="Arial" w:cs="Arial"/>
          <w:i/>
        </w:rPr>
        <w:t>Abstract:</w:t>
      </w:r>
      <w:r w:rsidR="00357CCF" w:rsidRPr="00E93D5E">
        <w:rPr>
          <w:rFonts w:ascii="Arial" w:hAnsi="Arial" w:cs="Arial"/>
          <w:i/>
        </w:rPr>
        <w:t xml:space="preserve"> </w:t>
      </w:r>
      <w:r w:rsidR="00B379A5">
        <w:rPr>
          <w:rFonts w:ascii="Arial" w:hAnsi="Arial" w:cs="Arial"/>
          <w:i/>
        </w:rPr>
        <w:t>It is p</w:t>
      </w:r>
      <w:r w:rsidR="00F57939" w:rsidRPr="00F57939">
        <w:rPr>
          <w:rFonts w:ascii="Arial" w:hAnsi="Arial" w:cs="Arial" w:hint="eastAsia"/>
          <w:i/>
        </w:rPr>
        <w:t>ropose</w:t>
      </w:r>
      <w:r w:rsidR="00B379A5">
        <w:rPr>
          <w:rFonts w:ascii="Arial" w:hAnsi="Arial" w:cs="Arial"/>
          <w:i/>
        </w:rPr>
        <w:t>d</w:t>
      </w:r>
      <w:r w:rsidR="00F57939">
        <w:rPr>
          <w:rFonts w:ascii="Arial" w:hAnsi="Arial" w:cs="Arial"/>
          <w:i/>
        </w:rPr>
        <w:t xml:space="preserve"> </w:t>
      </w:r>
      <w:r w:rsidR="00B379A5">
        <w:rPr>
          <w:rFonts w:ascii="Arial" w:hAnsi="Arial" w:cs="Arial"/>
          <w:i/>
        </w:rPr>
        <w:t>to add a</w:t>
      </w:r>
      <w:r w:rsidR="00F57939">
        <w:rPr>
          <w:rFonts w:ascii="Arial" w:hAnsi="Arial" w:cs="Arial"/>
          <w:i/>
        </w:rPr>
        <w:t xml:space="preserve"> </w:t>
      </w:r>
      <w:r w:rsidR="00F57939" w:rsidRPr="00F57939">
        <w:rPr>
          <w:rFonts w:ascii="Arial" w:hAnsi="Arial" w:cs="Arial" w:hint="eastAsia"/>
          <w:i/>
        </w:rPr>
        <w:t>new</w:t>
      </w:r>
      <w:r w:rsidR="00F57939">
        <w:rPr>
          <w:rFonts w:ascii="Arial" w:hAnsi="Arial" w:cs="Arial"/>
          <w:i/>
        </w:rPr>
        <w:t xml:space="preserve"> </w:t>
      </w:r>
      <w:r w:rsidR="00F57939" w:rsidRPr="00F57939">
        <w:rPr>
          <w:rFonts w:ascii="Arial" w:hAnsi="Arial" w:cs="Arial" w:hint="eastAsia"/>
          <w:i/>
        </w:rPr>
        <w:t>key</w:t>
      </w:r>
      <w:r w:rsidR="00F57939">
        <w:rPr>
          <w:rFonts w:ascii="Arial" w:hAnsi="Arial" w:cs="Arial"/>
          <w:i/>
        </w:rPr>
        <w:t xml:space="preserve"> </w:t>
      </w:r>
      <w:r w:rsidR="00F57939" w:rsidRPr="00F57939">
        <w:rPr>
          <w:rFonts w:ascii="Arial" w:hAnsi="Arial" w:cs="Arial" w:hint="eastAsia"/>
          <w:i/>
        </w:rPr>
        <w:t>issue</w:t>
      </w:r>
      <w:r w:rsidR="00EE35F4" w:rsidRPr="00EE35F4">
        <w:rPr>
          <w:rFonts w:ascii="Arial" w:hAnsi="Arial" w:cs="Arial"/>
          <w:i/>
        </w:rPr>
        <w:t xml:space="preserve"> </w:t>
      </w:r>
      <w:r w:rsidR="00B379A5">
        <w:rPr>
          <w:rFonts w:ascii="Arial" w:hAnsi="Arial" w:cs="Arial"/>
          <w:i/>
        </w:rPr>
        <w:t xml:space="preserve">on </w:t>
      </w:r>
      <w:r w:rsidR="00EE35F4" w:rsidRPr="00EE35F4">
        <w:rPr>
          <w:rFonts w:ascii="Arial" w:hAnsi="Arial" w:cs="Arial"/>
          <w:i/>
        </w:rPr>
        <w:t>local UPF and EAS (re</w:t>
      </w:r>
      <w:r w:rsidR="00514556">
        <w:rPr>
          <w:rFonts w:ascii="Arial" w:hAnsi="Arial" w:cs="Arial"/>
          <w:i/>
        </w:rPr>
        <w:t>-</w:t>
      </w:r>
      <w:r w:rsidR="00EE35F4" w:rsidRPr="00EE35F4">
        <w:rPr>
          <w:rFonts w:ascii="Arial" w:hAnsi="Arial" w:cs="Arial"/>
          <w:i/>
        </w:rPr>
        <w:t>)</w:t>
      </w:r>
      <w:r w:rsidR="00A66B1F">
        <w:rPr>
          <w:rFonts w:ascii="Arial" w:hAnsi="Arial" w:cs="Arial"/>
          <w:i/>
        </w:rPr>
        <w:t>discovery</w:t>
      </w:r>
      <w:r w:rsidR="00A66B1F" w:rsidRPr="00EE35F4">
        <w:rPr>
          <w:rFonts w:ascii="Arial" w:hAnsi="Arial" w:cs="Arial"/>
          <w:i/>
        </w:rPr>
        <w:t xml:space="preserve"> </w:t>
      </w:r>
      <w:r w:rsidR="00EE35F4" w:rsidRPr="00EE35F4">
        <w:rPr>
          <w:rFonts w:ascii="Arial" w:hAnsi="Arial" w:cs="Arial"/>
          <w:i/>
        </w:rPr>
        <w:t>considering N6 delay and EAS load</w:t>
      </w:r>
      <w:r w:rsidR="00F95541">
        <w:rPr>
          <w:rFonts w:ascii="Arial" w:hAnsi="Arial" w:cs="Arial"/>
          <w:i/>
        </w:rPr>
        <w:t>.</w:t>
      </w:r>
      <w:r w:rsidR="00346050" w:rsidRPr="00E93D5E">
        <w:rPr>
          <w:rFonts w:ascii="Arial" w:hAnsi="Arial" w:cs="Arial"/>
          <w:i/>
        </w:rPr>
        <w:t xml:space="preserve"> </w:t>
      </w:r>
    </w:p>
    <w:p w14:paraId="41CAB39F" w14:textId="77777777" w:rsidR="00A93620" w:rsidRPr="00A66B1F" w:rsidRDefault="00B3593E" w:rsidP="00B3593E">
      <w:pPr>
        <w:pStyle w:val="1"/>
        <w:rPr>
          <w:rFonts w:eastAsiaTheme="minorEastAsia"/>
          <w:lang w:eastAsia="zh-CN"/>
        </w:rPr>
      </w:pPr>
      <w:r w:rsidRPr="00E93D5E">
        <w:t xml:space="preserve">1. </w:t>
      </w:r>
      <w:r w:rsidR="00305F20" w:rsidRPr="00E93D5E">
        <w:t>Introduction</w:t>
      </w:r>
    </w:p>
    <w:p w14:paraId="1859B221" w14:textId="5E5B13C3" w:rsidR="00DF0A26" w:rsidRPr="00A66B1F" w:rsidRDefault="00357CCF" w:rsidP="008754B1">
      <w:pPr>
        <w:jc w:val="both"/>
        <w:rPr>
          <w:lang w:eastAsia="zh-CN"/>
        </w:rPr>
      </w:pPr>
      <w:r w:rsidRPr="00A66B1F">
        <w:rPr>
          <w:lang w:eastAsia="zh-CN"/>
        </w:rPr>
        <w:t>In the agreed WT#</w:t>
      </w:r>
      <w:r w:rsidR="001B3F10" w:rsidRPr="00A66B1F">
        <w:rPr>
          <w:lang w:eastAsia="zh-CN"/>
        </w:rPr>
        <w:t>1</w:t>
      </w:r>
      <w:r w:rsidRPr="00A66B1F">
        <w:rPr>
          <w:lang w:eastAsia="zh-CN"/>
        </w:rPr>
        <w:t>.</w:t>
      </w:r>
      <w:r w:rsidR="00503223" w:rsidRPr="00A66B1F">
        <w:rPr>
          <w:lang w:eastAsia="zh-CN"/>
        </w:rPr>
        <w:t>2</w:t>
      </w:r>
      <w:r w:rsidRPr="00A66B1F">
        <w:rPr>
          <w:lang w:eastAsia="zh-CN"/>
        </w:rPr>
        <w:t xml:space="preserve"> </w:t>
      </w:r>
      <w:r w:rsidR="0007156C" w:rsidRPr="00A66B1F">
        <w:rPr>
          <w:lang w:eastAsia="zh-CN"/>
        </w:rPr>
        <w:t xml:space="preserve">of </w:t>
      </w:r>
      <w:r w:rsidR="0007156C" w:rsidRPr="00A66B1F">
        <w:rPr>
          <w:rFonts w:eastAsiaTheme="minorEastAsia"/>
          <w:lang w:eastAsia="zh-CN"/>
        </w:rPr>
        <w:t xml:space="preserve">SP-231772 </w:t>
      </w:r>
      <w:r w:rsidRPr="00A66B1F">
        <w:rPr>
          <w:lang w:eastAsia="zh-CN"/>
        </w:rPr>
        <w:t>as shown below, the objective</w:t>
      </w:r>
      <w:r w:rsidR="008F4B0B">
        <w:rPr>
          <w:lang w:eastAsia="zh-CN"/>
        </w:rPr>
        <w:t xml:space="preserve"> of WT#1.2</w:t>
      </w:r>
      <w:r w:rsidRPr="00A66B1F">
        <w:rPr>
          <w:lang w:eastAsia="zh-CN"/>
        </w:rPr>
        <w:t xml:space="preserve"> is to study </w:t>
      </w:r>
      <w:r w:rsidR="003420F8" w:rsidRPr="00A66B1F">
        <w:rPr>
          <w:rFonts w:eastAsiaTheme="minorEastAsia"/>
          <w:lang w:eastAsia="zh-CN"/>
        </w:rPr>
        <w:t>w</w:t>
      </w:r>
      <w:r w:rsidR="003420F8" w:rsidRPr="00A66B1F">
        <w:rPr>
          <w:lang w:eastAsia="zh-CN"/>
        </w:rPr>
        <w:t xml:space="preserve">hether and how to take into account N6 Delay between the local PSA and EAS </w:t>
      </w:r>
      <w:r w:rsidR="004606AB" w:rsidRPr="00A66B1F">
        <w:rPr>
          <w:lang w:val="en-US" w:eastAsia="zh-CN"/>
        </w:rPr>
        <w:t xml:space="preserve">and potential EAS load </w:t>
      </w:r>
      <w:r w:rsidR="003420F8" w:rsidRPr="00A66B1F">
        <w:rPr>
          <w:lang w:eastAsia="zh-CN"/>
        </w:rPr>
        <w:t>for local UPF and EAS (re</w:t>
      </w:r>
      <w:r w:rsidR="00A66B1F">
        <w:rPr>
          <w:lang w:eastAsia="zh-CN"/>
        </w:rPr>
        <w:t>-</w:t>
      </w:r>
      <w:r w:rsidR="003420F8" w:rsidRPr="00A66B1F">
        <w:rPr>
          <w:lang w:eastAsia="zh-CN"/>
        </w:rPr>
        <w:t>)selection</w:t>
      </w:r>
      <w:r w:rsidRPr="00A66B1F">
        <w:rPr>
          <w:lang w:eastAsia="zh-CN"/>
        </w:rPr>
        <w:t>.</w:t>
      </w:r>
    </w:p>
    <w:p w14:paraId="79554342" w14:textId="3C99A4B8" w:rsidR="001B3F10" w:rsidRPr="0079336C" w:rsidRDefault="001B3F10" w:rsidP="001B3F10">
      <w:pPr>
        <w:pStyle w:val="B1"/>
        <w:rPr>
          <w:rFonts w:eastAsiaTheme="minorEastAsia"/>
          <w:i/>
          <w:iCs/>
          <w:lang w:eastAsia="zh-CN"/>
        </w:rPr>
      </w:pPr>
      <w:r w:rsidRPr="001B3F10">
        <w:rPr>
          <w:i/>
          <w:iCs/>
          <w:lang w:eastAsia="zh-CN"/>
        </w:rPr>
        <w:t xml:space="preserve">WT#1: </w:t>
      </w:r>
      <w:r w:rsidR="0079336C" w:rsidRPr="0079336C">
        <w:rPr>
          <w:i/>
          <w:iCs/>
          <w:lang w:val="da-DK" w:eastAsia="zh-CN"/>
        </w:rPr>
        <w:t>Whether and how to support more efficient Edge Hosting Environment information management and related EAS Discovery</w:t>
      </w:r>
      <w:r w:rsidR="0079336C">
        <w:rPr>
          <w:rFonts w:asciiTheme="minorEastAsia" w:eastAsiaTheme="minorEastAsia" w:hAnsiTheme="minorEastAsia" w:hint="eastAsia"/>
          <w:i/>
          <w:iCs/>
          <w:lang w:val="da-DK" w:eastAsia="zh-CN"/>
        </w:rPr>
        <w:t>.</w:t>
      </w:r>
    </w:p>
    <w:p w14:paraId="39846449" w14:textId="41280CBE" w:rsidR="008F4B0B" w:rsidRPr="008F4B0B" w:rsidRDefault="008F4B0B" w:rsidP="00BB5FF9">
      <w:pPr>
        <w:pStyle w:val="B1"/>
        <w:numPr>
          <w:ilvl w:val="0"/>
          <w:numId w:val="22"/>
        </w:numPr>
        <w:rPr>
          <w:lang w:eastAsia="zh-CN"/>
        </w:rPr>
      </w:pPr>
      <w:r>
        <w:rPr>
          <w:rFonts w:eastAsiaTheme="minorEastAsia"/>
          <w:lang w:eastAsia="zh-CN"/>
        </w:rPr>
        <w:t>…..</w:t>
      </w:r>
    </w:p>
    <w:p w14:paraId="386B6566" w14:textId="67120631" w:rsidR="00357CCF" w:rsidRDefault="001B3F10" w:rsidP="00BB5FF9">
      <w:pPr>
        <w:pStyle w:val="B1"/>
        <w:numPr>
          <w:ilvl w:val="0"/>
          <w:numId w:val="22"/>
        </w:numPr>
        <w:rPr>
          <w:lang w:eastAsia="zh-CN"/>
        </w:rPr>
      </w:pPr>
      <w:r w:rsidRPr="001B3F10">
        <w:rPr>
          <w:i/>
          <w:iCs/>
          <w:lang w:eastAsia="zh-CN"/>
        </w:rPr>
        <w:t>WT#1.</w:t>
      </w:r>
      <w:r w:rsidR="00F1174B">
        <w:rPr>
          <w:i/>
          <w:iCs/>
          <w:lang w:eastAsia="zh-CN"/>
        </w:rPr>
        <w:t>2</w:t>
      </w:r>
      <w:r w:rsidRPr="001B3F10">
        <w:rPr>
          <w:i/>
          <w:iCs/>
          <w:lang w:eastAsia="zh-CN"/>
        </w:rPr>
        <w:t xml:space="preserve"> </w:t>
      </w:r>
      <w:r w:rsidR="00956347" w:rsidRPr="00956347">
        <w:rPr>
          <w:i/>
          <w:iCs/>
          <w:lang w:eastAsia="zh-CN"/>
        </w:rPr>
        <w:t>Whether and how to take into account N6 Delay between the local PSA and EAS for local UPF and EAS (re)selection</w:t>
      </w:r>
      <w:r w:rsidRPr="001B3F10">
        <w:rPr>
          <w:i/>
          <w:iCs/>
          <w:lang w:eastAsia="zh-CN"/>
        </w:rPr>
        <w:t>.</w:t>
      </w:r>
      <w:r w:rsidRPr="001B3F10">
        <w:rPr>
          <w:lang w:eastAsia="zh-CN"/>
        </w:rPr>
        <w:t xml:space="preserve"> </w:t>
      </w:r>
    </w:p>
    <w:p w14:paraId="5D0403F5" w14:textId="1067EAD1" w:rsidR="00AA4A9A" w:rsidRDefault="00AA4A9A" w:rsidP="00AA4A9A">
      <w:pPr>
        <w:pStyle w:val="B1"/>
        <w:rPr>
          <w:rFonts w:eastAsiaTheme="minorEastAsia"/>
          <w:i/>
          <w:lang w:val="en-US" w:eastAsia="zh-CN"/>
        </w:rPr>
      </w:pPr>
      <w:r w:rsidRPr="006353D4">
        <w:rPr>
          <w:rFonts w:eastAsiaTheme="minorEastAsia"/>
          <w:i/>
          <w:lang w:val="en-US" w:eastAsia="zh-CN"/>
        </w:rPr>
        <w:t xml:space="preserve">NOTE </w:t>
      </w:r>
      <w:r>
        <w:rPr>
          <w:rFonts w:eastAsiaTheme="minorEastAsia"/>
          <w:i/>
          <w:lang w:val="en-US" w:eastAsia="zh-CN"/>
        </w:rPr>
        <w:t>1</w:t>
      </w:r>
      <w:r w:rsidRPr="006353D4">
        <w:rPr>
          <w:rFonts w:eastAsiaTheme="minorEastAsia"/>
          <w:i/>
          <w:lang w:val="en-US" w:eastAsia="zh-CN"/>
        </w:rPr>
        <w:t>:</w:t>
      </w:r>
      <w:r w:rsidRPr="00AA4A9A">
        <w:t xml:space="preserve"> </w:t>
      </w:r>
      <w:r w:rsidRPr="00AA4A9A">
        <w:rPr>
          <w:rFonts w:eastAsiaTheme="minorEastAsia"/>
          <w:i/>
          <w:lang w:val="en-US" w:eastAsia="zh-CN"/>
        </w:rPr>
        <w:t>For WT#1.</w:t>
      </w:r>
      <w:r w:rsidR="00A66B1F">
        <w:rPr>
          <w:rFonts w:eastAsiaTheme="minorEastAsia"/>
          <w:i/>
          <w:lang w:val="en-US" w:eastAsia="zh-CN"/>
        </w:rPr>
        <w:t>2</w:t>
      </w:r>
      <w:r w:rsidRPr="00AA4A9A">
        <w:rPr>
          <w:rFonts w:eastAsiaTheme="minorEastAsia"/>
          <w:i/>
          <w:lang w:val="en-US" w:eastAsia="zh-CN"/>
        </w:rPr>
        <w:t>, whether EAS load is needed will be investigated during the study.</w:t>
      </w:r>
    </w:p>
    <w:p w14:paraId="0D93551C" w14:textId="706E31DD" w:rsidR="004648E1" w:rsidRPr="00CA6C8C" w:rsidRDefault="00A66B1F" w:rsidP="00CA6C8C">
      <w:pPr>
        <w:pStyle w:val="B1"/>
        <w:ind w:left="0" w:firstLine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As</w:t>
      </w:r>
      <w:r w:rsidR="00CA6C8C">
        <w:rPr>
          <w:rFonts w:eastAsiaTheme="minorEastAsia"/>
          <w:lang w:val="en-US" w:eastAsia="zh-CN"/>
        </w:rPr>
        <w:t xml:space="preserve"> described in the justification section of </w:t>
      </w:r>
      <w:r w:rsidR="0007156C" w:rsidRPr="0007156C">
        <w:rPr>
          <w:rFonts w:eastAsiaTheme="minorEastAsia"/>
          <w:lang w:eastAsia="zh-CN"/>
        </w:rPr>
        <w:t>SP-231772</w:t>
      </w:r>
      <w:r w:rsidR="00CA6C8C">
        <w:rPr>
          <w:lang w:eastAsia="zh-CN"/>
        </w:rPr>
        <w:t>, i</w:t>
      </w:r>
      <w:r w:rsidR="00CA6C8C" w:rsidRPr="00CA6C8C">
        <w:rPr>
          <w:lang w:eastAsia="zh-CN"/>
        </w:rPr>
        <w:t>n current design per TS 23.548, the (re</w:t>
      </w:r>
      <w:r w:rsidR="008F4B0B">
        <w:rPr>
          <w:lang w:eastAsia="zh-CN"/>
        </w:rPr>
        <w:t>-</w:t>
      </w:r>
      <w:r w:rsidR="00CA6C8C" w:rsidRPr="00CA6C8C">
        <w:rPr>
          <w:lang w:eastAsia="zh-CN"/>
        </w:rPr>
        <w:t xml:space="preserve">)discovery of the EAS by EASDF is based on the EAS Deployment Information which only includes the network deployment information, i.e. the </w:t>
      </w:r>
      <w:r>
        <w:rPr>
          <w:lang w:eastAsia="zh-CN"/>
        </w:rPr>
        <w:t xml:space="preserve">static </w:t>
      </w:r>
      <w:r w:rsidR="008F4B0B">
        <w:rPr>
          <w:lang w:eastAsia="zh-CN"/>
        </w:rPr>
        <w:t>network</w:t>
      </w:r>
      <w:r w:rsidR="008F4B0B" w:rsidRPr="00CA6C8C">
        <w:rPr>
          <w:lang w:eastAsia="zh-CN"/>
        </w:rPr>
        <w:t xml:space="preserve"> </w:t>
      </w:r>
      <w:r w:rsidR="00CA6C8C" w:rsidRPr="00CA6C8C">
        <w:rPr>
          <w:lang w:eastAsia="zh-CN"/>
        </w:rPr>
        <w:t>topology information. In order to (re</w:t>
      </w:r>
      <w:r w:rsidR="008F4B0B">
        <w:rPr>
          <w:lang w:eastAsia="zh-CN"/>
        </w:rPr>
        <w:t>-</w:t>
      </w:r>
      <w:r w:rsidR="00CA6C8C" w:rsidRPr="00CA6C8C">
        <w:rPr>
          <w:lang w:eastAsia="zh-CN"/>
        </w:rPr>
        <w:t>)discover a more suitable EAS, some dynamic information (e.g. EAS load, N6 delay between the local PSA and EAS) needs to be taken into consideration.</w:t>
      </w:r>
    </w:p>
    <w:p w14:paraId="0EBEF340" w14:textId="77777777" w:rsidR="00CA6115" w:rsidRPr="00E93D5E" w:rsidRDefault="00CA6115" w:rsidP="00CA6115">
      <w:pPr>
        <w:pStyle w:val="1"/>
      </w:pPr>
      <w:r w:rsidRPr="00E93D5E">
        <w:t>2. Text Proposal</w:t>
      </w:r>
    </w:p>
    <w:p w14:paraId="4E869FA9" w14:textId="5FD31DA7" w:rsidR="00CA6115" w:rsidRPr="00E93D5E" w:rsidRDefault="00F40EE5" w:rsidP="008754B1">
      <w:pPr>
        <w:jc w:val="both"/>
        <w:rPr>
          <w:lang w:eastAsia="zh-CN"/>
        </w:rPr>
      </w:pPr>
      <w:r w:rsidRPr="00E93D5E">
        <w:rPr>
          <w:lang w:eastAsia="zh-CN"/>
        </w:rPr>
        <w:t xml:space="preserve">It is </w:t>
      </w:r>
      <w:r w:rsidRPr="00A66B1F">
        <w:rPr>
          <w:lang w:eastAsia="zh-CN"/>
        </w:rPr>
        <w:t>proposed to capture the following changes vs. TR</w:t>
      </w:r>
      <w:r w:rsidR="00B7146B" w:rsidRPr="00A66B1F">
        <w:t> </w:t>
      </w:r>
      <w:r w:rsidR="00D435FB" w:rsidRPr="00A66B1F">
        <w:rPr>
          <w:lang w:eastAsia="zh-CN"/>
        </w:rPr>
        <w:t>23.700-</w:t>
      </w:r>
      <w:r w:rsidR="00A66B1F" w:rsidRPr="00A66B1F">
        <w:rPr>
          <w:lang w:eastAsia="zh-CN"/>
        </w:rPr>
        <w:t>49</w:t>
      </w:r>
      <w:r w:rsidRPr="00A66B1F">
        <w:rPr>
          <w:lang w:eastAsia="zh-CN"/>
        </w:rPr>
        <w:t>.</w:t>
      </w:r>
    </w:p>
    <w:p w14:paraId="3A574E28" w14:textId="20B710A8" w:rsidR="00CA089A" w:rsidRPr="00E93D5E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E93D5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93D5E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E93D5E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Hlk155555980"/>
      <w:r w:rsidR="001E3F02">
        <w:rPr>
          <w:rFonts w:ascii="Arial" w:hAnsi="Arial" w:cs="Arial"/>
          <w:color w:val="FF0000"/>
          <w:sz w:val="28"/>
          <w:szCs w:val="28"/>
          <w:lang w:val="en-US"/>
        </w:rPr>
        <w:t>(all new texts)</w:t>
      </w:r>
      <w:bookmarkEnd w:id="2"/>
    </w:p>
    <w:p w14:paraId="44A87FCA" w14:textId="1975E77D" w:rsidR="00E93D5E" w:rsidRPr="006365BA" w:rsidRDefault="00120111" w:rsidP="006365BA">
      <w:pPr>
        <w:pStyle w:val="2"/>
        <w:rPr>
          <w:rFonts w:eastAsiaTheme="minorEastAsia"/>
          <w:lang w:eastAsia="zh-CN"/>
        </w:rPr>
      </w:pPr>
      <w:bookmarkStart w:id="3" w:name="_Toc500949097"/>
      <w:bookmarkStart w:id="4" w:name="_Toc92875660"/>
      <w:bookmarkStart w:id="5" w:name="_Toc93070684"/>
      <w:bookmarkStart w:id="6" w:name="_Toc97036718"/>
      <w:r>
        <w:rPr>
          <w:lang w:eastAsia="zh-CN"/>
        </w:rPr>
        <w:t>5</w:t>
      </w:r>
      <w:r w:rsidR="00357CCF" w:rsidRPr="00E93D5E">
        <w:rPr>
          <w:lang w:eastAsia="zh-CN"/>
        </w:rPr>
        <w:t>.</w:t>
      </w:r>
      <w:r w:rsidR="00357CCF" w:rsidRPr="00E93D5E">
        <w:rPr>
          <w:rFonts w:hint="eastAsia"/>
          <w:lang w:eastAsia="zh-CN"/>
        </w:rPr>
        <w:t>X</w:t>
      </w:r>
      <w:r w:rsidR="00357CCF" w:rsidRPr="00E93D5E">
        <w:rPr>
          <w:rFonts w:hint="eastAsia"/>
          <w:lang w:eastAsia="ko-KR"/>
        </w:rPr>
        <w:tab/>
      </w:r>
      <w:r>
        <w:t>Key issue</w:t>
      </w:r>
      <w:r w:rsidR="00357CCF" w:rsidRPr="00E93D5E">
        <w:rPr>
          <w:rFonts w:hint="eastAsia"/>
          <w:lang w:eastAsia="zh-CN"/>
        </w:rPr>
        <w:t xml:space="preserve"> #</w:t>
      </w:r>
      <w:r w:rsidR="00357CCF" w:rsidRPr="00E93D5E">
        <w:rPr>
          <w:lang w:eastAsia="zh-CN"/>
        </w:rPr>
        <w:t>X</w:t>
      </w:r>
      <w:r w:rsidR="00357CCF" w:rsidRPr="00E93D5E">
        <w:t xml:space="preserve">: </w:t>
      </w:r>
      <w:bookmarkEnd w:id="3"/>
      <w:bookmarkEnd w:id="4"/>
      <w:bookmarkEnd w:id="5"/>
      <w:bookmarkEnd w:id="6"/>
      <w:r w:rsidR="00F76DF6" w:rsidRPr="00F76DF6">
        <w:t>local UPF and EAS (re)</w:t>
      </w:r>
      <w:r w:rsidR="00A66B1F">
        <w:t>discovery</w:t>
      </w:r>
      <w:r w:rsidR="00F76DF6" w:rsidRPr="00F76DF6">
        <w:t xml:space="preserve"> considering N6 delay and EAS load</w:t>
      </w:r>
    </w:p>
    <w:p w14:paraId="2767A63C" w14:textId="77777777" w:rsidR="004606AB" w:rsidRDefault="004606AB" w:rsidP="004606AB">
      <w:pPr>
        <w:pStyle w:val="3"/>
      </w:pPr>
      <w:bookmarkStart w:id="7" w:name="_Toc93674511"/>
      <w:bookmarkStart w:id="8" w:name="_Toc500949099"/>
      <w:bookmarkStart w:id="9" w:name="_Toc92875662"/>
      <w:bookmarkStart w:id="10" w:name="_Toc93070686"/>
      <w:bookmarkStart w:id="11" w:name="_Toc97036720"/>
      <w:r>
        <w:t>5.X.1</w:t>
      </w:r>
      <w:r>
        <w:tab/>
        <w:t>Description</w:t>
      </w:r>
      <w:bookmarkEnd w:id="7"/>
    </w:p>
    <w:p w14:paraId="16CD1EE3" w14:textId="01A17C33" w:rsidR="00120111" w:rsidRPr="008F4B0B" w:rsidRDefault="00725535" w:rsidP="00120111">
      <w:bookmarkStart w:id="12" w:name="_Toc326248711"/>
      <w:bookmarkStart w:id="13" w:name="_Toc510604409"/>
      <w:bookmarkStart w:id="14" w:name="_Toc92875664"/>
      <w:bookmarkStart w:id="15" w:name="_Toc93070688"/>
      <w:bookmarkStart w:id="16" w:name="_Toc97036722"/>
      <w:bookmarkEnd w:id="8"/>
      <w:bookmarkEnd w:id="9"/>
      <w:bookmarkEnd w:id="10"/>
      <w:bookmarkEnd w:id="11"/>
      <w:r>
        <w:t>Normally an</w:t>
      </w:r>
      <w:r w:rsidR="00120111" w:rsidRPr="00C006C5">
        <w:t xml:space="preserve"> </w:t>
      </w:r>
      <w:r w:rsidR="00A30BC0">
        <w:t xml:space="preserve">edge </w:t>
      </w:r>
      <w:r w:rsidR="00120111" w:rsidRPr="00C006C5">
        <w:t xml:space="preserve">application </w:t>
      </w:r>
      <w:r w:rsidR="000C3BA6">
        <w:t>can</w:t>
      </w:r>
      <w:r w:rsidR="000C3BA6" w:rsidRPr="00C006C5">
        <w:t xml:space="preserve"> </w:t>
      </w:r>
      <w:r w:rsidR="00120111" w:rsidRPr="00C006C5">
        <w:t xml:space="preserve">be served by </w:t>
      </w:r>
      <w:r>
        <w:t>different</w:t>
      </w:r>
      <w:r w:rsidRPr="00C006C5">
        <w:t xml:space="preserve"> </w:t>
      </w:r>
      <w:r w:rsidR="00120111">
        <w:t>EASs</w:t>
      </w:r>
      <w:r w:rsidR="00120111" w:rsidRPr="00C006C5">
        <w:t xml:space="preserve"> deployed in different sites.</w:t>
      </w:r>
      <w:r w:rsidR="00A30BC0">
        <w:t xml:space="preserve"> I</w:t>
      </w:r>
      <w:r w:rsidR="00120111" w:rsidRPr="00C006C5">
        <w:t xml:space="preserve">t is </w:t>
      </w:r>
      <w:r w:rsidR="00A66B1F">
        <w:t xml:space="preserve">important </w:t>
      </w:r>
      <w:r w:rsidR="00120111" w:rsidRPr="00C006C5">
        <w:t xml:space="preserve">to discover one suitable </w:t>
      </w:r>
      <w:r w:rsidR="00120111">
        <w:t>EAS</w:t>
      </w:r>
      <w:r w:rsidR="00120111" w:rsidRPr="00C006C5">
        <w:t xml:space="preserve"> </w:t>
      </w:r>
      <w:r w:rsidR="00A30BC0">
        <w:t xml:space="preserve">to handle the </w:t>
      </w:r>
      <w:r w:rsidR="008F31CB" w:rsidRPr="00112FAA">
        <w:rPr>
          <w:rFonts w:hint="eastAsia"/>
        </w:rPr>
        <w:t>edge</w:t>
      </w:r>
      <w:r w:rsidR="008F31CB">
        <w:t xml:space="preserve"> </w:t>
      </w:r>
      <w:r w:rsidR="008F31CB" w:rsidRPr="00112FAA">
        <w:rPr>
          <w:rFonts w:hint="eastAsia"/>
        </w:rPr>
        <w:t>ap</w:t>
      </w:r>
      <w:r w:rsidR="00650081">
        <w:rPr>
          <w:rFonts w:asciiTheme="minorEastAsia" w:eastAsiaTheme="minorEastAsia" w:hAnsiTheme="minorEastAsia" w:hint="eastAsia"/>
          <w:lang w:eastAsia="zh-CN"/>
        </w:rPr>
        <w:t>p</w:t>
      </w:r>
      <w:r w:rsidR="008F31CB" w:rsidRPr="00112FAA">
        <w:rPr>
          <w:rFonts w:hint="eastAsia"/>
        </w:rPr>
        <w:t>lication</w:t>
      </w:r>
      <w:r w:rsidR="00A30BC0">
        <w:t xml:space="preserve">, especially considering that </w:t>
      </w:r>
      <w:r w:rsidR="000C3BA6">
        <w:t xml:space="preserve">mostly </w:t>
      </w:r>
      <w:r w:rsidR="00A30BC0">
        <w:t xml:space="preserve">the </w:t>
      </w:r>
      <w:r w:rsidR="008F31CB" w:rsidRPr="00112FAA">
        <w:rPr>
          <w:rFonts w:hint="eastAsia"/>
        </w:rPr>
        <w:t>edge</w:t>
      </w:r>
      <w:r w:rsidR="008F31CB">
        <w:t xml:space="preserve"> </w:t>
      </w:r>
      <w:r w:rsidR="008F31CB" w:rsidRPr="00112FAA">
        <w:rPr>
          <w:rFonts w:hint="eastAsia"/>
        </w:rPr>
        <w:t>ap</w:t>
      </w:r>
      <w:r w:rsidR="00650081">
        <w:rPr>
          <w:rFonts w:asciiTheme="minorEastAsia" w:eastAsiaTheme="minorEastAsia" w:hAnsiTheme="minorEastAsia" w:hint="eastAsia"/>
          <w:lang w:eastAsia="zh-CN"/>
        </w:rPr>
        <w:t>p</w:t>
      </w:r>
      <w:r w:rsidR="008F31CB" w:rsidRPr="00112FAA">
        <w:rPr>
          <w:rFonts w:hint="eastAsia"/>
        </w:rPr>
        <w:t>lication</w:t>
      </w:r>
      <w:r w:rsidR="00A30BC0">
        <w:t xml:space="preserve"> </w:t>
      </w:r>
      <w:r w:rsidR="000C3BA6">
        <w:t xml:space="preserve">have </w:t>
      </w:r>
      <w:r w:rsidR="00A30BC0">
        <w:t xml:space="preserve">the </w:t>
      </w:r>
      <w:r w:rsidR="004216B0">
        <w:t xml:space="preserve">stringent </w:t>
      </w:r>
      <w:r w:rsidR="00A30BC0">
        <w:t>E2E delay</w:t>
      </w:r>
      <w:r w:rsidR="00BA709B" w:rsidRPr="00BA709B">
        <w:t xml:space="preserve"> </w:t>
      </w:r>
      <w:r w:rsidR="00BA709B">
        <w:t>requirement</w:t>
      </w:r>
      <w:r w:rsidR="00120111">
        <w:rPr>
          <w:rFonts w:hint="eastAsia"/>
        </w:rPr>
        <w:t>.</w:t>
      </w:r>
      <w:r w:rsidR="00120111">
        <w:t xml:space="preserve"> Moreover, </w:t>
      </w:r>
      <w:r w:rsidR="00120111" w:rsidRPr="00F974C7">
        <w:t xml:space="preserve">once a discovered </w:t>
      </w:r>
      <w:r w:rsidR="00120111" w:rsidRPr="008F4B0B">
        <w:t xml:space="preserve">EAS becomes non-optimized (e.g. after the UE moves far away or excessive load on EAS), a new EAS </w:t>
      </w:r>
      <w:r w:rsidR="00120111" w:rsidRPr="008F4B0B">
        <w:rPr>
          <w:rFonts w:hint="eastAsia"/>
        </w:rPr>
        <w:t>and</w:t>
      </w:r>
      <w:r w:rsidR="00120111" w:rsidRPr="008F4B0B">
        <w:t xml:space="preserve"> local PSA </w:t>
      </w:r>
      <w:r w:rsidR="00A30BC0" w:rsidRPr="008F4B0B">
        <w:t xml:space="preserve">might need </w:t>
      </w:r>
      <w:r w:rsidR="00120111" w:rsidRPr="008F4B0B">
        <w:t>be reselected to replace the old ones to serve the UE.</w:t>
      </w:r>
    </w:p>
    <w:p w14:paraId="584661FB" w14:textId="519E8348" w:rsidR="00A30BC0" w:rsidRPr="008F4B0B" w:rsidRDefault="00120111" w:rsidP="00120111">
      <w:bookmarkStart w:id="17" w:name="_Hlk155192649"/>
      <w:r w:rsidRPr="008F4B0B">
        <w:rPr>
          <w:rFonts w:hint="eastAsia"/>
        </w:rPr>
        <w:t>In</w:t>
      </w:r>
      <w:r w:rsidRPr="008F4B0B">
        <w:t xml:space="preserve"> </w:t>
      </w:r>
      <w:r w:rsidR="00A66B1F" w:rsidRPr="008F4B0B">
        <w:t xml:space="preserve">the existing </w:t>
      </w:r>
      <w:r w:rsidRPr="008F4B0B">
        <w:rPr>
          <w:rFonts w:hint="eastAsia"/>
        </w:rPr>
        <w:t>design</w:t>
      </w:r>
      <w:r w:rsidRPr="008F4B0B">
        <w:t xml:space="preserve">, </w:t>
      </w:r>
      <w:r w:rsidRPr="00E44D2F">
        <w:t>the (re</w:t>
      </w:r>
      <w:r w:rsidR="00A66B1F" w:rsidRPr="00E44D2F">
        <w:t>-</w:t>
      </w:r>
      <w:r w:rsidRPr="00E44D2F">
        <w:t>)</w:t>
      </w:r>
      <w:r w:rsidR="00A66B1F" w:rsidRPr="00E44D2F">
        <w:t>discovery</w:t>
      </w:r>
      <w:r w:rsidRPr="00E44D2F">
        <w:t xml:space="preserve"> of the EAS and local PSA</w:t>
      </w:r>
      <w:r w:rsidR="00BA709B" w:rsidRPr="00E44D2F">
        <w:t xml:space="preserve"> by SMF</w:t>
      </w:r>
      <w:r w:rsidRPr="00E44D2F">
        <w:t xml:space="preserve"> is based on </w:t>
      </w:r>
      <w:r w:rsidR="00437040" w:rsidRPr="00E44D2F">
        <w:t xml:space="preserve">static </w:t>
      </w:r>
      <w:r w:rsidRPr="00E44D2F">
        <w:t>network deployment information</w:t>
      </w:r>
      <w:r w:rsidR="00943AF5" w:rsidRPr="00E44D2F">
        <w:t xml:space="preserve"> </w:t>
      </w:r>
      <w:r w:rsidRPr="00E44D2F">
        <w:t xml:space="preserve">i.e. the topology information </w:t>
      </w:r>
      <w:r w:rsidR="00437040" w:rsidRPr="00E44D2F">
        <w:t>between</w:t>
      </w:r>
      <w:r w:rsidRPr="00E44D2F">
        <w:t xml:space="preserve"> UPF</w:t>
      </w:r>
      <w:r w:rsidR="00437040" w:rsidRPr="00E44D2F">
        <w:t xml:space="preserve"> and EAS</w:t>
      </w:r>
      <w:r w:rsidR="009D2A7D" w:rsidRPr="00E44D2F">
        <w:t>, to reduce the E2E delay</w:t>
      </w:r>
      <w:r w:rsidRPr="00E44D2F">
        <w:t xml:space="preserve">. </w:t>
      </w:r>
      <w:r w:rsidR="00BA709B" w:rsidRPr="00E44D2F">
        <w:t>N6 transmission delay</w:t>
      </w:r>
      <w:r w:rsidR="004216B0" w:rsidRPr="00E44D2F">
        <w:t xml:space="preserve">, </w:t>
      </w:r>
      <w:r w:rsidR="00943AF5" w:rsidRPr="00E44D2F">
        <w:t xml:space="preserve">which contributes to the E2E delay, </w:t>
      </w:r>
      <w:r w:rsidR="004216B0" w:rsidRPr="00E44D2F">
        <w:t>has not been taken into consideration before</w:t>
      </w:r>
      <w:r w:rsidR="00BA709B" w:rsidRPr="00E44D2F">
        <w:t xml:space="preserve">. </w:t>
      </w:r>
      <w:r w:rsidR="004216B0" w:rsidRPr="00E44D2F">
        <w:t>Similarly,</w:t>
      </w:r>
      <w:r w:rsidR="00BA709B" w:rsidRPr="00E44D2F">
        <w:t xml:space="preserve"> the EAS load </w:t>
      </w:r>
      <w:r w:rsidR="00943AF5" w:rsidRPr="00E44D2F">
        <w:t>has</w:t>
      </w:r>
      <w:r w:rsidR="004216B0" w:rsidRPr="00E44D2F">
        <w:t xml:space="preserve"> </w:t>
      </w:r>
      <w:r w:rsidR="00E44D2F">
        <w:t xml:space="preserve">also </w:t>
      </w:r>
      <w:r w:rsidR="004216B0" w:rsidRPr="00E44D2F">
        <w:t>not be</w:t>
      </w:r>
      <w:r w:rsidR="00943AF5" w:rsidRPr="00E44D2F">
        <w:t>en</w:t>
      </w:r>
      <w:r w:rsidR="004216B0" w:rsidRPr="00E44D2F">
        <w:t xml:space="preserve"> considered </w:t>
      </w:r>
      <w:r w:rsidR="00BD77AF">
        <w:t>by SMF</w:t>
      </w:r>
      <w:r w:rsidR="004216B0" w:rsidRPr="00E44D2F">
        <w:t>.</w:t>
      </w:r>
      <w:r w:rsidR="004216B0">
        <w:t xml:space="preserve"> </w:t>
      </w:r>
      <w:bookmarkStart w:id="18" w:name="_Hlk153877453"/>
      <w:bookmarkEnd w:id="17"/>
    </w:p>
    <w:bookmarkEnd w:id="18"/>
    <w:p w14:paraId="2485A134" w14:textId="52D92BB2" w:rsidR="00120111" w:rsidRDefault="004216B0" w:rsidP="00120111">
      <w:r>
        <w:lastRenderedPageBreak/>
        <w:t>Based on above consideration,</w:t>
      </w:r>
      <w:r w:rsidR="00120111" w:rsidRPr="008F4B0B">
        <w:t xml:space="preserve"> the following aspects will be investigated in this key issue:</w:t>
      </w:r>
    </w:p>
    <w:p w14:paraId="35861CA3" w14:textId="735790FB" w:rsidR="00120111" w:rsidRDefault="00120111" w:rsidP="00120111">
      <w:pPr>
        <w:pStyle w:val="B1"/>
      </w:pPr>
      <w:r w:rsidRPr="0076388F">
        <w:t>-</w:t>
      </w:r>
      <w:r w:rsidRPr="0076388F">
        <w:tab/>
      </w:r>
      <w:r w:rsidR="00437040">
        <w:t xml:space="preserve">How </w:t>
      </w:r>
      <w:r w:rsidR="00AE7ED1" w:rsidRPr="00AE7ED1">
        <w:t xml:space="preserve">to take N6 delay between the local PSA and EAS and EAS load </w:t>
      </w:r>
      <w:r w:rsidR="004216B0" w:rsidRPr="00AE7ED1">
        <w:t xml:space="preserve">into account </w:t>
      </w:r>
      <w:r w:rsidR="00AE7ED1" w:rsidRPr="00AE7ED1">
        <w:t>for UPF and EAS (re)</w:t>
      </w:r>
      <w:r w:rsidR="00A66B1F">
        <w:t>discovery</w:t>
      </w:r>
      <w:r w:rsidR="00AE7ED1" w:rsidRPr="00AE7ED1">
        <w:t xml:space="preserve">. </w:t>
      </w:r>
    </w:p>
    <w:p w14:paraId="0CBB3657" w14:textId="7CA129FD" w:rsidR="009C3E9E" w:rsidRPr="00991657" w:rsidRDefault="001741A1" w:rsidP="001741A1">
      <w:pPr>
        <w:pStyle w:val="B2"/>
        <w:rPr>
          <w:lang w:val="en-US" w:eastAsia="ko-KR"/>
        </w:rPr>
      </w:pPr>
      <w:r w:rsidRPr="00794BA0">
        <w:rPr>
          <w:lang w:eastAsia="ko-KR"/>
        </w:rPr>
        <w:t>-</w:t>
      </w:r>
      <w:r w:rsidRPr="00794BA0">
        <w:rPr>
          <w:lang w:eastAsia="ko-KR"/>
        </w:rPr>
        <w:tab/>
      </w:r>
      <w:r w:rsidRPr="007021C0">
        <w:rPr>
          <w:rFonts w:hint="eastAsia"/>
          <w:lang w:eastAsia="ko-KR"/>
        </w:rPr>
        <w:t>Define N6 delay</w:t>
      </w:r>
      <w:r w:rsidR="00437040">
        <w:rPr>
          <w:lang w:val="en-US" w:eastAsia="ko-KR"/>
        </w:rPr>
        <w:t xml:space="preserve"> information</w:t>
      </w:r>
      <w:r w:rsidR="001C6007">
        <w:rPr>
          <w:lang w:eastAsia="ko-KR"/>
        </w:rPr>
        <w:t xml:space="preserve"> </w:t>
      </w:r>
      <w:r w:rsidR="00624CD9">
        <w:rPr>
          <w:lang w:eastAsia="ko-KR"/>
        </w:rPr>
        <w:t>(e</w:t>
      </w:r>
      <w:r w:rsidR="001C6007">
        <w:rPr>
          <w:lang w:eastAsia="ko-KR"/>
        </w:rPr>
        <w:t>.</w:t>
      </w:r>
      <w:r w:rsidR="00624CD9">
        <w:rPr>
          <w:lang w:eastAsia="ko-KR"/>
        </w:rPr>
        <w:t>g.</w:t>
      </w:r>
      <w:r w:rsidR="001C6007">
        <w:rPr>
          <w:lang w:eastAsia="ko-KR"/>
        </w:rPr>
        <w:t>,</w:t>
      </w:r>
      <w:r w:rsidR="00624CD9">
        <w:rPr>
          <w:lang w:eastAsia="ko-KR"/>
        </w:rPr>
        <w:t xml:space="preserve"> RTT)</w:t>
      </w:r>
      <w:r w:rsidRPr="007021C0">
        <w:rPr>
          <w:rFonts w:hint="eastAsia"/>
          <w:lang w:eastAsia="ko-KR"/>
        </w:rPr>
        <w:t xml:space="preserve">, and how to obtain or update </w:t>
      </w:r>
      <w:r w:rsidR="00FD3859">
        <w:rPr>
          <w:lang w:eastAsia="ko-KR"/>
        </w:rPr>
        <w:t>it</w:t>
      </w:r>
      <w:r w:rsidRPr="007021C0">
        <w:rPr>
          <w:rFonts w:hint="eastAsia"/>
          <w:lang w:eastAsia="ko-KR"/>
        </w:rPr>
        <w:t>.</w:t>
      </w:r>
    </w:p>
    <w:p w14:paraId="7BA44FE2" w14:textId="7B2952B0" w:rsidR="001741A1" w:rsidRPr="004216B0" w:rsidRDefault="00FD3859" w:rsidP="001741A1">
      <w:pPr>
        <w:pStyle w:val="B2"/>
        <w:rPr>
          <w:lang w:val="en-US" w:eastAsia="ko-KR"/>
        </w:rPr>
      </w:pPr>
      <w:r w:rsidRPr="00794BA0">
        <w:rPr>
          <w:lang w:eastAsia="ko-KR"/>
        </w:rPr>
        <w:t>-</w:t>
      </w:r>
      <w:r w:rsidRPr="00794BA0">
        <w:rPr>
          <w:lang w:eastAsia="ko-KR"/>
        </w:rPr>
        <w:tab/>
      </w:r>
      <w:r w:rsidR="009C3E9E" w:rsidRPr="007021C0">
        <w:rPr>
          <w:rFonts w:hint="eastAsia"/>
          <w:lang w:eastAsia="ko-KR"/>
        </w:rPr>
        <w:t>Define EAS load inform</w:t>
      </w:r>
      <w:r w:rsidR="009C3E9E" w:rsidRPr="000C3BA6">
        <w:rPr>
          <w:rFonts w:hint="eastAsia"/>
          <w:lang w:eastAsia="ko-KR"/>
        </w:rPr>
        <w:t>ation</w:t>
      </w:r>
      <w:r w:rsidR="00624CD9" w:rsidRPr="000C3BA6">
        <w:rPr>
          <w:lang w:eastAsia="ko-KR"/>
        </w:rPr>
        <w:t xml:space="preserve"> (e.g., perce</w:t>
      </w:r>
      <w:r w:rsidR="00BA5D79" w:rsidRPr="000C3BA6">
        <w:rPr>
          <w:lang w:eastAsia="ko-KR"/>
        </w:rPr>
        <w:t>ntage</w:t>
      </w:r>
      <w:r w:rsidR="00624CD9" w:rsidRPr="000C3BA6">
        <w:rPr>
          <w:lang w:eastAsia="ko-KR"/>
        </w:rPr>
        <w:t>)</w:t>
      </w:r>
      <w:r w:rsidR="009C3E9E" w:rsidRPr="000C3BA6">
        <w:rPr>
          <w:rFonts w:hint="eastAsia"/>
          <w:lang w:eastAsia="ko-KR"/>
        </w:rPr>
        <w:t>, and how</w:t>
      </w:r>
      <w:r w:rsidR="007560F0" w:rsidRPr="000C3BA6">
        <w:rPr>
          <w:lang w:eastAsia="ko-KR"/>
        </w:rPr>
        <w:t xml:space="preserve"> </w:t>
      </w:r>
      <w:r w:rsidR="009C3E9E" w:rsidRPr="000C3BA6">
        <w:rPr>
          <w:rFonts w:hint="eastAsia"/>
          <w:lang w:eastAsia="ko-KR"/>
        </w:rPr>
        <w:t>to obtain or update</w:t>
      </w:r>
      <w:r w:rsidRPr="000C3BA6">
        <w:rPr>
          <w:lang w:eastAsia="ko-KR"/>
        </w:rPr>
        <w:t xml:space="preserve"> it</w:t>
      </w:r>
      <w:r w:rsidR="009C3E9E" w:rsidRPr="004216B0">
        <w:rPr>
          <w:rFonts w:hint="eastAsia"/>
          <w:lang w:eastAsia="ko-KR"/>
        </w:rPr>
        <w:t>.</w:t>
      </w:r>
      <w:r w:rsidR="009854A1" w:rsidRPr="004216B0">
        <w:rPr>
          <w:lang w:eastAsia="ko-KR"/>
        </w:rPr>
        <w:t xml:space="preserve"> </w:t>
      </w:r>
    </w:p>
    <w:bookmarkEnd w:id="12"/>
    <w:bookmarkEnd w:id="13"/>
    <w:bookmarkEnd w:id="14"/>
    <w:bookmarkEnd w:id="15"/>
    <w:bookmarkEnd w:id="16"/>
    <w:p w14:paraId="72B0B59D" w14:textId="340A96D0" w:rsidR="00624CD9" w:rsidRDefault="00AE7ED1" w:rsidP="000713EE">
      <w:pPr>
        <w:pStyle w:val="B2"/>
        <w:rPr>
          <w:lang w:eastAsia="ko-KR"/>
        </w:rPr>
      </w:pPr>
      <w:r w:rsidRPr="000C3BA6">
        <w:rPr>
          <w:lang w:eastAsia="ko-KR"/>
        </w:rPr>
        <w:t>-</w:t>
      </w:r>
      <w:r w:rsidRPr="000C3BA6">
        <w:rPr>
          <w:lang w:eastAsia="ko-KR"/>
        </w:rPr>
        <w:tab/>
      </w:r>
      <w:r w:rsidR="007021C0" w:rsidRPr="000C3BA6">
        <w:rPr>
          <w:lang w:eastAsia="ko-KR"/>
        </w:rPr>
        <w:t>Whether and how to enhance the existing mechanism to perform UPF and EAS (re)</w:t>
      </w:r>
      <w:r w:rsidR="00A66B1F" w:rsidRPr="000C3BA6">
        <w:rPr>
          <w:lang w:eastAsia="ko-KR"/>
        </w:rPr>
        <w:t>discovery</w:t>
      </w:r>
      <w:r w:rsidR="007021C0" w:rsidRPr="000C3BA6">
        <w:rPr>
          <w:lang w:eastAsia="ko-KR"/>
        </w:rPr>
        <w:t xml:space="preserve"> by considering </w:t>
      </w:r>
      <w:r w:rsidR="00A30BC0" w:rsidRPr="000C3BA6">
        <w:rPr>
          <w:lang w:val="en-US" w:eastAsia="ko-KR"/>
        </w:rPr>
        <w:t xml:space="preserve">above </w:t>
      </w:r>
      <w:r w:rsidR="004216B0" w:rsidRPr="000C3BA6">
        <w:rPr>
          <w:lang w:val="en-US" w:eastAsia="ko-KR"/>
        </w:rPr>
        <w:t>all of</w:t>
      </w:r>
      <w:r w:rsidR="004216B0" w:rsidRPr="004216B0">
        <w:rPr>
          <w:lang w:val="en-US" w:eastAsia="ko-KR"/>
        </w:rPr>
        <w:t xml:space="preserve"> </w:t>
      </w:r>
      <w:r w:rsidR="00A30BC0" w:rsidRPr="004216B0">
        <w:rPr>
          <w:lang w:val="en-US" w:eastAsia="ko-KR"/>
        </w:rPr>
        <w:t>information</w:t>
      </w:r>
      <w:r w:rsidR="000659B0" w:rsidRPr="000C3BA6">
        <w:rPr>
          <w:lang w:eastAsia="ko-KR"/>
        </w:rPr>
        <w:t>.</w:t>
      </w:r>
      <w:r w:rsidR="007021C0" w:rsidRPr="007021C0">
        <w:rPr>
          <w:lang w:eastAsia="ko-KR"/>
        </w:rPr>
        <w:t xml:space="preserve"> </w:t>
      </w:r>
    </w:p>
    <w:p w14:paraId="5791D9B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93D5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93D5E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E93D5E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134A31" w16cex:dateUtc="2023-11-30T09:51:00Z"/>
  <w16cex:commentExtensible w16cex:durableId="29134AD6" w16cex:dateUtc="2023-11-30T09:54:00Z"/>
  <w16cex:commentExtensible w16cex:durableId="29134C81" w16cex:dateUtc="2023-11-30T10:01:00Z"/>
  <w16cex:commentExtensible w16cex:durableId="29134AF8" w16cex:dateUtc="2023-11-30T09:55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8FE1B1" w14:textId="77777777" w:rsidR="003B0BD3" w:rsidRDefault="003B0BD3">
      <w:r>
        <w:separator/>
      </w:r>
    </w:p>
    <w:p w14:paraId="14D24322" w14:textId="77777777" w:rsidR="003B0BD3" w:rsidRDefault="003B0BD3"/>
  </w:endnote>
  <w:endnote w:type="continuationSeparator" w:id="0">
    <w:p w14:paraId="25A67873" w14:textId="77777777" w:rsidR="003B0BD3" w:rsidRDefault="003B0BD3">
      <w:r>
        <w:continuationSeparator/>
      </w:r>
    </w:p>
    <w:p w14:paraId="7E6797E2" w14:textId="77777777" w:rsidR="003B0BD3" w:rsidRDefault="003B0B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F1C5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55017B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CAAB1F4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F38C99" w14:textId="77777777" w:rsidR="003B0BD3" w:rsidRDefault="003B0BD3">
      <w:r>
        <w:separator/>
      </w:r>
    </w:p>
    <w:p w14:paraId="4C65BD32" w14:textId="77777777" w:rsidR="003B0BD3" w:rsidRDefault="003B0BD3"/>
  </w:footnote>
  <w:footnote w:type="continuationSeparator" w:id="0">
    <w:p w14:paraId="137AE310" w14:textId="77777777" w:rsidR="003B0BD3" w:rsidRDefault="003B0BD3">
      <w:r>
        <w:continuationSeparator/>
      </w:r>
    </w:p>
    <w:p w14:paraId="6C659289" w14:textId="77777777" w:rsidR="003B0BD3" w:rsidRDefault="003B0BD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C3FF5A" w14:textId="77777777" w:rsidR="006F5DD0" w:rsidRDefault="006F5DD0"/>
  <w:p w14:paraId="5127ECCC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E64D07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E25E0C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B0BD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E2E21D1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6.3pt;height:16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0A0A77"/>
    <w:multiLevelType w:val="hybridMultilevel"/>
    <w:tmpl w:val="63EE1DDC"/>
    <w:lvl w:ilvl="0" w:tplc="B0E82470">
      <w:start w:val="1"/>
      <w:numFmt w:val="lowerLetter"/>
      <w:lvlText w:val="%1."/>
      <w:lvlJc w:val="left"/>
      <w:pPr>
        <w:ind w:left="720" w:hanging="360"/>
      </w:pPr>
      <w:rPr>
        <w:rFonts w:asciiTheme="minorEastAsia" w:eastAsiaTheme="minorEastAsia" w:hAnsi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A74F5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F254B6"/>
    <w:multiLevelType w:val="hybridMultilevel"/>
    <w:tmpl w:val="08388AC6"/>
    <w:lvl w:ilvl="0" w:tplc="6908B89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164D1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02210E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17092C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830E0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8E6791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BF8F29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59CE9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EAA716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EE377F2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8210303"/>
    <w:multiLevelType w:val="hybridMultilevel"/>
    <w:tmpl w:val="4C640838"/>
    <w:lvl w:ilvl="0" w:tplc="B5C6E5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AC27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F22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5A1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41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12F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682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84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6AD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96502C"/>
    <w:multiLevelType w:val="hybridMultilevel"/>
    <w:tmpl w:val="A4447134"/>
    <w:lvl w:ilvl="0" w:tplc="66D2F9F4">
      <w:start w:val="9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1B1CEA"/>
    <w:multiLevelType w:val="hybridMultilevel"/>
    <w:tmpl w:val="2ECA56E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0623E6"/>
    <w:multiLevelType w:val="hybridMultilevel"/>
    <w:tmpl w:val="7C6EF5AE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732857"/>
    <w:multiLevelType w:val="hybridMultilevel"/>
    <w:tmpl w:val="A7F04A96"/>
    <w:lvl w:ilvl="0" w:tplc="B8EE26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6860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AC4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D60A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8E7B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CCFC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5694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EE0B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1EC1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8B4531"/>
    <w:multiLevelType w:val="hybridMultilevel"/>
    <w:tmpl w:val="8328F52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2"/>
  </w:num>
  <w:num w:numId="4">
    <w:abstractNumId w:val="6"/>
  </w:num>
  <w:num w:numId="5">
    <w:abstractNumId w:val="17"/>
  </w:num>
  <w:num w:numId="6">
    <w:abstractNumId w:val="23"/>
  </w:num>
  <w:num w:numId="7">
    <w:abstractNumId w:val="10"/>
  </w:num>
  <w:num w:numId="8">
    <w:abstractNumId w:val="16"/>
  </w:num>
  <w:num w:numId="9">
    <w:abstractNumId w:val="20"/>
  </w:num>
  <w:num w:numId="10">
    <w:abstractNumId w:val="24"/>
  </w:num>
  <w:num w:numId="11">
    <w:abstractNumId w:val="12"/>
  </w:num>
  <w:num w:numId="12">
    <w:abstractNumId w:val="0"/>
  </w:num>
  <w:num w:numId="13">
    <w:abstractNumId w:val="4"/>
  </w:num>
  <w:num w:numId="14">
    <w:abstractNumId w:val="13"/>
  </w:num>
  <w:num w:numId="15">
    <w:abstractNumId w:val="22"/>
  </w:num>
  <w:num w:numId="16">
    <w:abstractNumId w:val="3"/>
  </w:num>
  <w:num w:numId="17">
    <w:abstractNumId w:val="19"/>
  </w:num>
  <w:num w:numId="18">
    <w:abstractNumId w:val="7"/>
  </w:num>
  <w:num w:numId="19">
    <w:abstractNumId w:val="14"/>
  </w:num>
  <w:num w:numId="20">
    <w:abstractNumId w:val="21"/>
  </w:num>
  <w:num w:numId="21">
    <w:abstractNumId w:val="1"/>
  </w:num>
  <w:num w:numId="22">
    <w:abstractNumId w:val="8"/>
  </w:num>
  <w:num w:numId="23">
    <w:abstractNumId w:val="5"/>
  </w:num>
  <w:num w:numId="24">
    <w:abstractNumId w:val="15"/>
  </w:num>
  <w:num w:numId="25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09"/>
    <w:rsid w:val="00032C4D"/>
    <w:rsid w:val="00033FBB"/>
    <w:rsid w:val="00034D60"/>
    <w:rsid w:val="0003510B"/>
    <w:rsid w:val="0004077D"/>
    <w:rsid w:val="00040B51"/>
    <w:rsid w:val="00040C90"/>
    <w:rsid w:val="00040CC2"/>
    <w:rsid w:val="00040F28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4CD"/>
    <w:rsid w:val="0005357A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9B0"/>
    <w:rsid w:val="00067107"/>
    <w:rsid w:val="00067ED3"/>
    <w:rsid w:val="000708BD"/>
    <w:rsid w:val="000710F7"/>
    <w:rsid w:val="000713EE"/>
    <w:rsid w:val="0007156C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08A"/>
    <w:rsid w:val="000C3BA6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0BF3"/>
    <w:rsid w:val="000F3035"/>
    <w:rsid w:val="000F5D71"/>
    <w:rsid w:val="000F5E59"/>
    <w:rsid w:val="000F60B7"/>
    <w:rsid w:val="000F67B7"/>
    <w:rsid w:val="000F721E"/>
    <w:rsid w:val="000F77CC"/>
    <w:rsid w:val="000F7F37"/>
    <w:rsid w:val="0010191A"/>
    <w:rsid w:val="00101FFB"/>
    <w:rsid w:val="001041FE"/>
    <w:rsid w:val="0010430B"/>
    <w:rsid w:val="00104CAA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2FAA"/>
    <w:rsid w:val="0011328E"/>
    <w:rsid w:val="0011387E"/>
    <w:rsid w:val="001142B0"/>
    <w:rsid w:val="001156E9"/>
    <w:rsid w:val="00120111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1D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5C2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1A1"/>
    <w:rsid w:val="001750EF"/>
    <w:rsid w:val="0017569D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3FF8"/>
    <w:rsid w:val="001940BC"/>
    <w:rsid w:val="00195D91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3F10"/>
    <w:rsid w:val="001B4DFC"/>
    <w:rsid w:val="001B546B"/>
    <w:rsid w:val="001B5EBE"/>
    <w:rsid w:val="001B7516"/>
    <w:rsid w:val="001B7943"/>
    <w:rsid w:val="001C0A43"/>
    <w:rsid w:val="001C17E1"/>
    <w:rsid w:val="001C1970"/>
    <w:rsid w:val="001C1E41"/>
    <w:rsid w:val="001C4445"/>
    <w:rsid w:val="001C488F"/>
    <w:rsid w:val="001C50F0"/>
    <w:rsid w:val="001C6007"/>
    <w:rsid w:val="001C6359"/>
    <w:rsid w:val="001C672D"/>
    <w:rsid w:val="001C74D2"/>
    <w:rsid w:val="001C77F4"/>
    <w:rsid w:val="001D0433"/>
    <w:rsid w:val="001D06A4"/>
    <w:rsid w:val="001D1200"/>
    <w:rsid w:val="001D1E0D"/>
    <w:rsid w:val="001D1FB4"/>
    <w:rsid w:val="001D2DF9"/>
    <w:rsid w:val="001E0DF5"/>
    <w:rsid w:val="001E125D"/>
    <w:rsid w:val="001E1F34"/>
    <w:rsid w:val="001E3F02"/>
    <w:rsid w:val="001E45F8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6FA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0FFC"/>
    <w:rsid w:val="00221F47"/>
    <w:rsid w:val="00222D17"/>
    <w:rsid w:val="00223D76"/>
    <w:rsid w:val="00227B72"/>
    <w:rsid w:val="00227BDD"/>
    <w:rsid w:val="00230A69"/>
    <w:rsid w:val="00230FB2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2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37A2"/>
    <w:rsid w:val="002943A4"/>
    <w:rsid w:val="00295FEC"/>
    <w:rsid w:val="0029673F"/>
    <w:rsid w:val="002A062F"/>
    <w:rsid w:val="002A1A29"/>
    <w:rsid w:val="002A3C41"/>
    <w:rsid w:val="002A6F90"/>
    <w:rsid w:val="002A7929"/>
    <w:rsid w:val="002B051E"/>
    <w:rsid w:val="002B15B4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781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99E"/>
    <w:rsid w:val="002F400D"/>
    <w:rsid w:val="002F4B59"/>
    <w:rsid w:val="002F4F84"/>
    <w:rsid w:val="002F5879"/>
    <w:rsid w:val="002F702C"/>
    <w:rsid w:val="002F7117"/>
    <w:rsid w:val="002F71D1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0D49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0F8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062"/>
    <w:rsid w:val="00356277"/>
    <w:rsid w:val="00357CCF"/>
    <w:rsid w:val="003607F8"/>
    <w:rsid w:val="00360CF4"/>
    <w:rsid w:val="003619B5"/>
    <w:rsid w:val="00361C57"/>
    <w:rsid w:val="0036382F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0A1"/>
    <w:rsid w:val="003A5197"/>
    <w:rsid w:val="003A69B6"/>
    <w:rsid w:val="003A6AB2"/>
    <w:rsid w:val="003B00A0"/>
    <w:rsid w:val="003B020E"/>
    <w:rsid w:val="003B0BD3"/>
    <w:rsid w:val="003B0FC2"/>
    <w:rsid w:val="003B2E77"/>
    <w:rsid w:val="003B2F4F"/>
    <w:rsid w:val="003B3C85"/>
    <w:rsid w:val="003B4BA9"/>
    <w:rsid w:val="003B59D6"/>
    <w:rsid w:val="003B7365"/>
    <w:rsid w:val="003B7948"/>
    <w:rsid w:val="003C02B3"/>
    <w:rsid w:val="003C2560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5F0D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07C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6B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2943"/>
    <w:rsid w:val="00433E88"/>
    <w:rsid w:val="00434BDE"/>
    <w:rsid w:val="00437040"/>
    <w:rsid w:val="00440861"/>
    <w:rsid w:val="00441C32"/>
    <w:rsid w:val="00441E13"/>
    <w:rsid w:val="00443252"/>
    <w:rsid w:val="004438D7"/>
    <w:rsid w:val="00443F2F"/>
    <w:rsid w:val="004452BF"/>
    <w:rsid w:val="00446A85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6AB"/>
    <w:rsid w:val="004611C8"/>
    <w:rsid w:val="0046254E"/>
    <w:rsid w:val="00462B3D"/>
    <w:rsid w:val="00463840"/>
    <w:rsid w:val="0046434C"/>
    <w:rsid w:val="004648E1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176"/>
    <w:rsid w:val="00494686"/>
    <w:rsid w:val="0049476B"/>
    <w:rsid w:val="004953B2"/>
    <w:rsid w:val="00495B97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7D7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1AB8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4F7F05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223"/>
    <w:rsid w:val="0050338E"/>
    <w:rsid w:val="00504A5E"/>
    <w:rsid w:val="00504E72"/>
    <w:rsid w:val="00505A3D"/>
    <w:rsid w:val="00506D4F"/>
    <w:rsid w:val="00507B36"/>
    <w:rsid w:val="005100C0"/>
    <w:rsid w:val="00510668"/>
    <w:rsid w:val="005108F7"/>
    <w:rsid w:val="00512FC2"/>
    <w:rsid w:val="0051455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2BC5"/>
    <w:rsid w:val="00524196"/>
    <w:rsid w:val="005244BB"/>
    <w:rsid w:val="00526094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5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114"/>
    <w:rsid w:val="00561209"/>
    <w:rsid w:val="005612D1"/>
    <w:rsid w:val="00562A68"/>
    <w:rsid w:val="0056459E"/>
    <w:rsid w:val="005657E5"/>
    <w:rsid w:val="0056597B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0293"/>
    <w:rsid w:val="00581C35"/>
    <w:rsid w:val="00582750"/>
    <w:rsid w:val="005827C3"/>
    <w:rsid w:val="00582896"/>
    <w:rsid w:val="00582D40"/>
    <w:rsid w:val="005860AC"/>
    <w:rsid w:val="00586E94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CE2"/>
    <w:rsid w:val="005B278B"/>
    <w:rsid w:val="005B39D5"/>
    <w:rsid w:val="005B3FB9"/>
    <w:rsid w:val="005B445F"/>
    <w:rsid w:val="005B49B5"/>
    <w:rsid w:val="005B50A9"/>
    <w:rsid w:val="005B605D"/>
    <w:rsid w:val="005B6571"/>
    <w:rsid w:val="005B6969"/>
    <w:rsid w:val="005C04A8"/>
    <w:rsid w:val="005C0AC3"/>
    <w:rsid w:val="005C1260"/>
    <w:rsid w:val="005C1CE7"/>
    <w:rsid w:val="005C2F29"/>
    <w:rsid w:val="005C36CD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D51"/>
    <w:rsid w:val="005F59D9"/>
    <w:rsid w:val="005F6F0B"/>
    <w:rsid w:val="005F76E9"/>
    <w:rsid w:val="00600990"/>
    <w:rsid w:val="00601CC9"/>
    <w:rsid w:val="00603FD0"/>
    <w:rsid w:val="00605104"/>
    <w:rsid w:val="00611A4C"/>
    <w:rsid w:val="00611B09"/>
    <w:rsid w:val="00612490"/>
    <w:rsid w:val="00612D1B"/>
    <w:rsid w:val="0061306E"/>
    <w:rsid w:val="00613159"/>
    <w:rsid w:val="00613572"/>
    <w:rsid w:val="00613CCC"/>
    <w:rsid w:val="006144B9"/>
    <w:rsid w:val="00614E5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CD9"/>
    <w:rsid w:val="00624FCE"/>
    <w:rsid w:val="006278F1"/>
    <w:rsid w:val="00632E65"/>
    <w:rsid w:val="00632F1F"/>
    <w:rsid w:val="0063497F"/>
    <w:rsid w:val="00635AB9"/>
    <w:rsid w:val="006365BA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6AFD"/>
    <w:rsid w:val="00650081"/>
    <w:rsid w:val="00651D13"/>
    <w:rsid w:val="00651D85"/>
    <w:rsid w:val="0065267B"/>
    <w:rsid w:val="0065339E"/>
    <w:rsid w:val="006539B5"/>
    <w:rsid w:val="00653B40"/>
    <w:rsid w:val="00661B1C"/>
    <w:rsid w:val="0066251F"/>
    <w:rsid w:val="00665688"/>
    <w:rsid w:val="00665E8C"/>
    <w:rsid w:val="00666995"/>
    <w:rsid w:val="0066757F"/>
    <w:rsid w:val="006677D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061"/>
    <w:rsid w:val="006A2C65"/>
    <w:rsid w:val="006A3D6C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274"/>
    <w:rsid w:val="006C6C32"/>
    <w:rsid w:val="006C70F0"/>
    <w:rsid w:val="006C7993"/>
    <w:rsid w:val="006D1207"/>
    <w:rsid w:val="006D259B"/>
    <w:rsid w:val="006D2BEA"/>
    <w:rsid w:val="006D2EFC"/>
    <w:rsid w:val="006D312F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A7E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A88"/>
    <w:rsid w:val="006F5DD0"/>
    <w:rsid w:val="006F66BD"/>
    <w:rsid w:val="006F7205"/>
    <w:rsid w:val="007009DC"/>
    <w:rsid w:val="007021C0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65E0"/>
    <w:rsid w:val="00717D60"/>
    <w:rsid w:val="007201A7"/>
    <w:rsid w:val="007201AD"/>
    <w:rsid w:val="007209F3"/>
    <w:rsid w:val="00721A8F"/>
    <w:rsid w:val="00722AC2"/>
    <w:rsid w:val="00722D02"/>
    <w:rsid w:val="00722F8D"/>
    <w:rsid w:val="00723554"/>
    <w:rsid w:val="00725535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0F0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472"/>
    <w:rsid w:val="00773BC3"/>
    <w:rsid w:val="00773C34"/>
    <w:rsid w:val="00773D7D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36C"/>
    <w:rsid w:val="00793959"/>
    <w:rsid w:val="00793ADF"/>
    <w:rsid w:val="00793C0E"/>
    <w:rsid w:val="00793C7A"/>
    <w:rsid w:val="007955E4"/>
    <w:rsid w:val="00795789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70A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67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149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ADD"/>
    <w:rsid w:val="00812CCD"/>
    <w:rsid w:val="00813D73"/>
    <w:rsid w:val="00813EB5"/>
    <w:rsid w:val="00814809"/>
    <w:rsid w:val="0082160B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1D09"/>
    <w:rsid w:val="0085278E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2D7"/>
    <w:rsid w:val="008754B1"/>
    <w:rsid w:val="00876CD9"/>
    <w:rsid w:val="00877DA4"/>
    <w:rsid w:val="00880AA1"/>
    <w:rsid w:val="00880FF8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7D3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0DCC"/>
    <w:rsid w:val="008D13E1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E7EC0"/>
    <w:rsid w:val="008F197C"/>
    <w:rsid w:val="008F31CB"/>
    <w:rsid w:val="008F4B0B"/>
    <w:rsid w:val="008F5DB4"/>
    <w:rsid w:val="008F672C"/>
    <w:rsid w:val="008F6FE3"/>
    <w:rsid w:val="008F7903"/>
    <w:rsid w:val="008F7D6D"/>
    <w:rsid w:val="0090025D"/>
    <w:rsid w:val="00900BEF"/>
    <w:rsid w:val="00901153"/>
    <w:rsid w:val="009014FC"/>
    <w:rsid w:val="009015B4"/>
    <w:rsid w:val="0090490C"/>
    <w:rsid w:val="0090537A"/>
    <w:rsid w:val="009057AA"/>
    <w:rsid w:val="009065A2"/>
    <w:rsid w:val="00906662"/>
    <w:rsid w:val="00906EE0"/>
    <w:rsid w:val="0090740B"/>
    <w:rsid w:val="00907EB0"/>
    <w:rsid w:val="009106FA"/>
    <w:rsid w:val="00911EB1"/>
    <w:rsid w:val="0091233D"/>
    <w:rsid w:val="0091372C"/>
    <w:rsid w:val="009151B8"/>
    <w:rsid w:val="0091538B"/>
    <w:rsid w:val="009173A0"/>
    <w:rsid w:val="00917BC9"/>
    <w:rsid w:val="0092375A"/>
    <w:rsid w:val="00923A7D"/>
    <w:rsid w:val="00926B89"/>
    <w:rsid w:val="009277F5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AF"/>
    <w:rsid w:val="00942421"/>
    <w:rsid w:val="00942586"/>
    <w:rsid w:val="00942A8D"/>
    <w:rsid w:val="00943AF5"/>
    <w:rsid w:val="009447D0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6347"/>
    <w:rsid w:val="0095721F"/>
    <w:rsid w:val="009572DA"/>
    <w:rsid w:val="00961022"/>
    <w:rsid w:val="00962926"/>
    <w:rsid w:val="0096297E"/>
    <w:rsid w:val="00962DEB"/>
    <w:rsid w:val="009639DE"/>
    <w:rsid w:val="00963AAB"/>
    <w:rsid w:val="00963B35"/>
    <w:rsid w:val="00963DF9"/>
    <w:rsid w:val="00964324"/>
    <w:rsid w:val="0096452F"/>
    <w:rsid w:val="009645FD"/>
    <w:rsid w:val="009646AF"/>
    <w:rsid w:val="00964974"/>
    <w:rsid w:val="00964FE8"/>
    <w:rsid w:val="009654CB"/>
    <w:rsid w:val="00965CF4"/>
    <w:rsid w:val="00966A7F"/>
    <w:rsid w:val="009700B6"/>
    <w:rsid w:val="00971278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54A1"/>
    <w:rsid w:val="0098614D"/>
    <w:rsid w:val="0098652B"/>
    <w:rsid w:val="00986C0C"/>
    <w:rsid w:val="00986CFF"/>
    <w:rsid w:val="00990BC7"/>
    <w:rsid w:val="00991147"/>
    <w:rsid w:val="0099165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4DA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E9E"/>
    <w:rsid w:val="009C3FC7"/>
    <w:rsid w:val="009C4309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519"/>
    <w:rsid w:val="009D192B"/>
    <w:rsid w:val="009D193B"/>
    <w:rsid w:val="009D239B"/>
    <w:rsid w:val="009D2A7D"/>
    <w:rsid w:val="009D2E6B"/>
    <w:rsid w:val="009D361F"/>
    <w:rsid w:val="009D3A4F"/>
    <w:rsid w:val="009D534A"/>
    <w:rsid w:val="009D5459"/>
    <w:rsid w:val="009E051A"/>
    <w:rsid w:val="009E2096"/>
    <w:rsid w:val="009E2B9C"/>
    <w:rsid w:val="009E2F6A"/>
    <w:rsid w:val="009E3D4D"/>
    <w:rsid w:val="009E4567"/>
    <w:rsid w:val="009E5955"/>
    <w:rsid w:val="009E5AD2"/>
    <w:rsid w:val="009E5E33"/>
    <w:rsid w:val="009E7CAE"/>
    <w:rsid w:val="009F00BC"/>
    <w:rsid w:val="009F0BD4"/>
    <w:rsid w:val="009F1B24"/>
    <w:rsid w:val="009F2CB6"/>
    <w:rsid w:val="009F4F45"/>
    <w:rsid w:val="009F56A3"/>
    <w:rsid w:val="009F57A4"/>
    <w:rsid w:val="009F5B1D"/>
    <w:rsid w:val="009F5D91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920"/>
    <w:rsid w:val="00A15FAA"/>
    <w:rsid w:val="00A17EAF"/>
    <w:rsid w:val="00A2037B"/>
    <w:rsid w:val="00A20CB1"/>
    <w:rsid w:val="00A210AA"/>
    <w:rsid w:val="00A21470"/>
    <w:rsid w:val="00A22801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120"/>
    <w:rsid w:val="00A30505"/>
    <w:rsid w:val="00A30BC0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D84"/>
    <w:rsid w:val="00A47F95"/>
    <w:rsid w:val="00A50C5F"/>
    <w:rsid w:val="00A51563"/>
    <w:rsid w:val="00A53003"/>
    <w:rsid w:val="00A5345E"/>
    <w:rsid w:val="00A54949"/>
    <w:rsid w:val="00A549E6"/>
    <w:rsid w:val="00A55E0A"/>
    <w:rsid w:val="00A5645D"/>
    <w:rsid w:val="00A60363"/>
    <w:rsid w:val="00A607E9"/>
    <w:rsid w:val="00A60C51"/>
    <w:rsid w:val="00A61063"/>
    <w:rsid w:val="00A62ECF"/>
    <w:rsid w:val="00A63160"/>
    <w:rsid w:val="00A64195"/>
    <w:rsid w:val="00A643FF"/>
    <w:rsid w:val="00A64C7B"/>
    <w:rsid w:val="00A65473"/>
    <w:rsid w:val="00A65A7D"/>
    <w:rsid w:val="00A66142"/>
    <w:rsid w:val="00A66AAC"/>
    <w:rsid w:val="00A66AFD"/>
    <w:rsid w:val="00A66B1F"/>
    <w:rsid w:val="00A67645"/>
    <w:rsid w:val="00A71A4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38E"/>
    <w:rsid w:val="00A8447E"/>
    <w:rsid w:val="00A8481C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A9A"/>
    <w:rsid w:val="00AA4EB4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34A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E7ED1"/>
    <w:rsid w:val="00AF0591"/>
    <w:rsid w:val="00AF0655"/>
    <w:rsid w:val="00AF09FB"/>
    <w:rsid w:val="00AF3346"/>
    <w:rsid w:val="00AF3A96"/>
    <w:rsid w:val="00AF3B3F"/>
    <w:rsid w:val="00AF3CF1"/>
    <w:rsid w:val="00AF3EBA"/>
    <w:rsid w:val="00AF4A9B"/>
    <w:rsid w:val="00AF4C78"/>
    <w:rsid w:val="00AF5761"/>
    <w:rsid w:val="00AF67D3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709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861"/>
    <w:rsid w:val="00B300BA"/>
    <w:rsid w:val="00B3212C"/>
    <w:rsid w:val="00B32CA9"/>
    <w:rsid w:val="00B32DC3"/>
    <w:rsid w:val="00B34011"/>
    <w:rsid w:val="00B3593E"/>
    <w:rsid w:val="00B367F4"/>
    <w:rsid w:val="00B369A9"/>
    <w:rsid w:val="00B379A5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4BBD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2EA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BAD"/>
    <w:rsid w:val="00BA2F3F"/>
    <w:rsid w:val="00BA3200"/>
    <w:rsid w:val="00BA340C"/>
    <w:rsid w:val="00BA345C"/>
    <w:rsid w:val="00BA4763"/>
    <w:rsid w:val="00BA54EF"/>
    <w:rsid w:val="00BA5D79"/>
    <w:rsid w:val="00BA6114"/>
    <w:rsid w:val="00BA709B"/>
    <w:rsid w:val="00BA7303"/>
    <w:rsid w:val="00BA7455"/>
    <w:rsid w:val="00BA7676"/>
    <w:rsid w:val="00BA7AC1"/>
    <w:rsid w:val="00BB02B7"/>
    <w:rsid w:val="00BB0C50"/>
    <w:rsid w:val="00BB16F4"/>
    <w:rsid w:val="00BB2751"/>
    <w:rsid w:val="00BB3C2D"/>
    <w:rsid w:val="00BB4C52"/>
    <w:rsid w:val="00BB51D0"/>
    <w:rsid w:val="00BB5B6F"/>
    <w:rsid w:val="00BB69FE"/>
    <w:rsid w:val="00BC0428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7AF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304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753"/>
    <w:rsid w:val="00C22BC2"/>
    <w:rsid w:val="00C248DE"/>
    <w:rsid w:val="00C27B02"/>
    <w:rsid w:val="00C3209E"/>
    <w:rsid w:val="00C3212E"/>
    <w:rsid w:val="00C32840"/>
    <w:rsid w:val="00C34C12"/>
    <w:rsid w:val="00C34F3A"/>
    <w:rsid w:val="00C36359"/>
    <w:rsid w:val="00C36979"/>
    <w:rsid w:val="00C36A4C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4EB"/>
    <w:rsid w:val="00C52C13"/>
    <w:rsid w:val="00C530DD"/>
    <w:rsid w:val="00C541F2"/>
    <w:rsid w:val="00C54513"/>
    <w:rsid w:val="00C548C2"/>
    <w:rsid w:val="00C5511B"/>
    <w:rsid w:val="00C55399"/>
    <w:rsid w:val="00C565A6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521"/>
    <w:rsid w:val="00C948FD"/>
    <w:rsid w:val="00C96367"/>
    <w:rsid w:val="00C9791E"/>
    <w:rsid w:val="00CA0156"/>
    <w:rsid w:val="00CA089A"/>
    <w:rsid w:val="00CA0B4B"/>
    <w:rsid w:val="00CA1995"/>
    <w:rsid w:val="00CA2186"/>
    <w:rsid w:val="00CA5B19"/>
    <w:rsid w:val="00CA6115"/>
    <w:rsid w:val="00CA6A05"/>
    <w:rsid w:val="00CA6C8C"/>
    <w:rsid w:val="00CA7003"/>
    <w:rsid w:val="00CA76A1"/>
    <w:rsid w:val="00CB1CFF"/>
    <w:rsid w:val="00CB285D"/>
    <w:rsid w:val="00CB4CAC"/>
    <w:rsid w:val="00CB690A"/>
    <w:rsid w:val="00CC14A5"/>
    <w:rsid w:val="00CC2796"/>
    <w:rsid w:val="00CC2CB6"/>
    <w:rsid w:val="00CC3816"/>
    <w:rsid w:val="00CC3CAD"/>
    <w:rsid w:val="00CC422B"/>
    <w:rsid w:val="00CC5016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115"/>
    <w:rsid w:val="00CE34A4"/>
    <w:rsid w:val="00CE5091"/>
    <w:rsid w:val="00CE55D8"/>
    <w:rsid w:val="00CE680F"/>
    <w:rsid w:val="00CE682B"/>
    <w:rsid w:val="00CE73D7"/>
    <w:rsid w:val="00CE75A3"/>
    <w:rsid w:val="00CF0032"/>
    <w:rsid w:val="00CF0E6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8E"/>
    <w:rsid w:val="00CF65AA"/>
    <w:rsid w:val="00CF7310"/>
    <w:rsid w:val="00CF788B"/>
    <w:rsid w:val="00D0487D"/>
    <w:rsid w:val="00D05D45"/>
    <w:rsid w:val="00D07514"/>
    <w:rsid w:val="00D12C49"/>
    <w:rsid w:val="00D1331A"/>
    <w:rsid w:val="00D1334E"/>
    <w:rsid w:val="00D133A7"/>
    <w:rsid w:val="00D1382A"/>
    <w:rsid w:val="00D1496F"/>
    <w:rsid w:val="00D1621C"/>
    <w:rsid w:val="00D20826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35FB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D1F"/>
    <w:rsid w:val="00D529A9"/>
    <w:rsid w:val="00D52E2D"/>
    <w:rsid w:val="00D52F34"/>
    <w:rsid w:val="00D55084"/>
    <w:rsid w:val="00D579EB"/>
    <w:rsid w:val="00D60614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926"/>
    <w:rsid w:val="00D97F1A"/>
    <w:rsid w:val="00DA29D5"/>
    <w:rsid w:val="00DA2AA6"/>
    <w:rsid w:val="00DA3AEF"/>
    <w:rsid w:val="00DA4A95"/>
    <w:rsid w:val="00DA55D1"/>
    <w:rsid w:val="00DA5C7E"/>
    <w:rsid w:val="00DA5E2A"/>
    <w:rsid w:val="00DA618C"/>
    <w:rsid w:val="00DA7961"/>
    <w:rsid w:val="00DA7F6E"/>
    <w:rsid w:val="00DB1C5D"/>
    <w:rsid w:val="00DB284E"/>
    <w:rsid w:val="00DB322D"/>
    <w:rsid w:val="00DB38B6"/>
    <w:rsid w:val="00DB4D35"/>
    <w:rsid w:val="00DB5B57"/>
    <w:rsid w:val="00DB6FED"/>
    <w:rsid w:val="00DB7B77"/>
    <w:rsid w:val="00DC05E2"/>
    <w:rsid w:val="00DC0A91"/>
    <w:rsid w:val="00DC1357"/>
    <w:rsid w:val="00DC3C9F"/>
    <w:rsid w:val="00DC4247"/>
    <w:rsid w:val="00DC4A42"/>
    <w:rsid w:val="00DC5335"/>
    <w:rsid w:val="00DC5410"/>
    <w:rsid w:val="00DC66C7"/>
    <w:rsid w:val="00DC7588"/>
    <w:rsid w:val="00DC7E89"/>
    <w:rsid w:val="00DD0926"/>
    <w:rsid w:val="00DD1FA5"/>
    <w:rsid w:val="00DD278C"/>
    <w:rsid w:val="00DD2B73"/>
    <w:rsid w:val="00DD47B2"/>
    <w:rsid w:val="00DD5B62"/>
    <w:rsid w:val="00DD6A08"/>
    <w:rsid w:val="00DD6C2E"/>
    <w:rsid w:val="00DE0134"/>
    <w:rsid w:val="00DE2B7E"/>
    <w:rsid w:val="00DE325F"/>
    <w:rsid w:val="00DE4468"/>
    <w:rsid w:val="00DE4D23"/>
    <w:rsid w:val="00DE4FE3"/>
    <w:rsid w:val="00DE7993"/>
    <w:rsid w:val="00DF07B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016"/>
    <w:rsid w:val="00E13BF6"/>
    <w:rsid w:val="00E14149"/>
    <w:rsid w:val="00E14809"/>
    <w:rsid w:val="00E15529"/>
    <w:rsid w:val="00E15C61"/>
    <w:rsid w:val="00E16F6D"/>
    <w:rsid w:val="00E17F03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A35"/>
    <w:rsid w:val="00E4178A"/>
    <w:rsid w:val="00E41B93"/>
    <w:rsid w:val="00E4287B"/>
    <w:rsid w:val="00E44D2F"/>
    <w:rsid w:val="00E45525"/>
    <w:rsid w:val="00E46ECD"/>
    <w:rsid w:val="00E46FFA"/>
    <w:rsid w:val="00E47632"/>
    <w:rsid w:val="00E47F87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D5E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6CA"/>
    <w:rsid w:val="00EB0711"/>
    <w:rsid w:val="00EB09DB"/>
    <w:rsid w:val="00EB164E"/>
    <w:rsid w:val="00EB18B8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28A"/>
    <w:rsid w:val="00EC442F"/>
    <w:rsid w:val="00EC4457"/>
    <w:rsid w:val="00EC4515"/>
    <w:rsid w:val="00EC4939"/>
    <w:rsid w:val="00EC539D"/>
    <w:rsid w:val="00EC53AC"/>
    <w:rsid w:val="00EC6EB1"/>
    <w:rsid w:val="00EC78F4"/>
    <w:rsid w:val="00ED0096"/>
    <w:rsid w:val="00ED129B"/>
    <w:rsid w:val="00ED4E38"/>
    <w:rsid w:val="00ED5DA1"/>
    <w:rsid w:val="00ED7515"/>
    <w:rsid w:val="00EE049B"/>
    <w:rsid w:val="00EE11C0"/>
    <w:rsid w:val="00EE1219"/>
    <w:rsid w:val="00EE2FD9"/>
    <w:rsid w:val="00EE30F3"/>
    <w:rsid w:val="00EE3546"/>
    <w:rsid w:val="00EE35F4"/>
    <w:rsid w:val="00EE42CC"/>
    <w:rsid w:val="00EE4662"/>
    <w:rsid w:val="00EE5E4D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4B"/>
    <w:rsid w:val="00F117CA"/>
    <w:rsid w:val="00F12167"/>
    <w:rsid w:val="00F14A8A"/>
    <w:rsid w:val="00F151BF"/>
    <w:rsid w:val="00F15688"/>
    <w:rsid w:val="00F15F5D"/>
    <w:rsid w:val="00F17046"/>
    <w:rsid w:val="00F20241"/>
    <w:rsid w:val="00F20578"/>
    <w:rsid w:val="00F20A8B"/>
    <w:rsid w:val="00F20C71"/>
    <w:rsid w:val="00F21320"/>
    <w:rsid w:val="00F218BA"/>
    <w:rsid w:val="00F22028"/>
    <w:rsid w:val="00F2234C"/>
    <w:rsid w:val="00F22CEE"/>
    <w:rsid w:val="00F22E16"/>
    <w:rsid w:val="00F23B28"/>
    <w:rsid w:val="00F2422D"/>
    <w:rsid w:val="00F25B7B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636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EB9"/>
    <w:rsid w:val="00F53417"/>
    <w:rsid w:val="00F53546"/>
    <w:rsid w:val="00F549D1"/>
    <w:rsid w:val="00F550D1"/>
    <w:rsid w:val="00F55732"/>
    <w:rsid w:val="00F55950"/>
    <w:rsid w:val="00F566A0"/>
    <w:rsid w:val="00F56BB9"/>
    <w:rsid w:val="00F56F6F"/>
    <w:rsid w:val="00F57939"/>
    <w:rsid w:val="00F60CB6"/>
    <w:rsid w:val="00F61070"/>
    <w:rsid w:val="00F616E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DF6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424"/>
    <w:rsid w:val="00F877DB"/>
    <w:rsid w:val="00F901CA"/>
    <w:rsid w:val="00F90AD9"/>
    <w:rsid w:val="00F934BB"/>
    <w:rsid w:val="00F93893"/>
    <w:rsid w:val="00F950EB"/>
    <w:rsid w:val="00F95541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541"/>
    <w:rsid w:val="00FA73F2"/>
    <w:rsid w:val="00FB1849"/>
    <w:rsid w:val="00FB2293"/>
    <w:rsid w:val="00FB5464"/>
    <w:rsid w:val="00FB6471"/>
    <w:rsid w:val="00FB6D54"/>
    <w:rsid w:val="00FC1B87"/>
    <w:rsid w:val="00FC2C86"/>
    <w:rsid w:val="00FC32DA"/>
    <w:rsid w:val="00FC34C6"/>
    <w:rsid w:val="00FC4794"/>
    <w:rsid w:val="00FC4F8A"/>
    <w:rsid w:val="00FC5688"/>
    <w:rsid w:val="00FC647A"/>
    <w:rsid w:val="00FC6885"/>
    <w:rsid w:val="00FC74CA"/>
    <w:rsid w:val="00FD13D4"/>
    <w:rsid w:val="00FD18E6"/>
    <w:rsid w:val="00FD1E9F"/>
    <w:rsid w:val="00FD2291"/>
    <w:rsid w:val="00FD26BE"/>
    <w:rsid w:val="00FD298F"/>
    <w:rsid w:val="00FD33DD"/>
    <w:rsid w:val="00FD3859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8D29BB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C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D1E0D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79043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77342">
          <w:marLeft w:val="100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567947">
          <w:marLeft w:val="100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8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12927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5774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680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466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683668">
          <w:marLeft w:val="100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449D23D-7732-43D8-A516-CB765D986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</cp:revision>
  <cp:lastPrinted>2018-08-13T16:59:00Z</cp:lastPrinted>
  <dcterms:created xsi:type="dcterms:W3CDTF">2024-01-11T14:09:00Z</dcterms:created>
  <dcterms:modified xsi:type="dcterms:W3CDTF">2024-01-11T14:09:00Z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(3)f7BW5Ft9ATx7oTYN+321RATBCbz24E2lev6YCzFyh5aN56ectlEn1TNsnhKNtpePLw6HNN1n
xg8+mq9/v3ma4oqk4VN+WBO+TvniYWjUk8Rls5ch/jcnqhqrAXORR69IuXVwE2ca5El1R3rS
R+JWujj256uNeHqzWmmmB206CWz1iBwbf9Ox5qwvo3+7sIykSJuPxdBeDI6tF5LrTs+X/QA4
tVu27Ak0o58XCnws0G</vt:lpwstr>
  </property>
  <property fmtid="{D5CDD505-2E9C-101B-9397-08002B2CF9AE}" pid="9" name="_2015_ms_pID_7253431">
    <vt:lpwstr>JZkjdQoe7s+3Qt1DvZHJu3fFjxE9zoz+dXQzaaw9+0OBA8V6Y5dz8s
0CDXpjrXR9pZ+jDUrq34qCsuPiJcSX5EWbU1fJFQjltzvwAAh+npOakIti3oCu5ZgRV3Vnig
8ZWwtpjkDpBHCZ2YiQGqJswzaXDeDP4FYpCAjNBwuDKBSBYsaOrjvLf1bXtxPqUAHN0ipBlL
b/msQGSW5EgeBKTQfR49uj46QXhcS3wTI5c2</vt:lpwstr>
  </property>
  <property fmtid="{D5CDD505-2E9C-101B-9397-08002B2CF9AE}" pid="10" name="_2015_ms_pID_7253432">
    <vt:lpwstr>6TnyjEUT+eCELIrjva75imE=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1704617664</vt:lpwstr>
  </property>
</Properties>
</file>